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DF7F8" w14:textId="77777777" w:rsidR="003F7643" w:rsidRDefault="003F7643">
      <w:pPr>
        <w:shd w:val="clear" w:color="auto" w:fill="FFFFFF"/>
        <w:ind w:left="1315"/>
        <w:rPr>
          <w:b/>
          <w:bCs/>
          <w:spacing w:val="-2"/>
          <w:sz w:val="36"/>
          <w:szCs w:val="36"/>
        </w:rPr>
      </w:pPr>
    </w:p>
    <w:p w14:paraId="479709B3" w14:textId="77777777" w:rsidR="003F7643" w:rsidRDefault="003F7643">
      <w:pPr>
        <w:shd w:val="clear" w:color="auto" w:fill="FFFFFF"/>
        <w:ind w:left="1315"/>
        <w:rPr>
          <w:b/>
          <w:bCs/>
          <w:spacing w:val="-2"/>
          <w:sz w:val="36"/>
          <w:szCs w:val="36"/>
        </w:rPr>
      </w:pPr>
    </w:p>
    <w:p w14:paraId="271CA24E" w14:textId="77777777" w:rsidR="00D920DA" w:rsidRDefault="00EE73CB">
      <w:pPr>
        <w:shd w:val="clear" w:color="auto" w:fill="FFFFFF"/>
        <w:ind w:left="1315"/>
      </w:pPr>
      <w:r>
        <w:rPr>
          <w:b/>
          <w:bCs/>
          <w:spacing w:val="-2"/>
          <w:sz w:val="36"/>
          <w:szCs w:val="36"/>
        </w:rPr>
        <w:t>SPECYFIKACJA TECHNICZNA</w:t>
      </w:r>
    </w:p>
    <w:p w14:paraId="108B4AB4" w14:textId="7A9AA0EF" w:rsidR="00D920DA" w:rsidRDefault="00AB6C0A">
      <w:pPr>
        <w:shd w:val="clear" w:color="auto" w:fill="FFFFFF"/>
        <w:spacing w:before="677"/>
        <w:jc w:val="center"/>
      </w:pPr>
      <w:r>
        <w:rPr>
          <w:b/>
          <w:bCs/>
          <w:sz w:val="24"/>
          <w:szCs w:val="24"/>
        </w:rPr>
        <w:t>S</w:t>
      </w:r>
      <w:r w:rsidR="000D7B17">
        <w:rPr>
          <w:b/>
          <w:bCs/>
          <w:sz w:val="24"/>
          <w:szCs w:val="24"/>
        </w:rPr>
        <w:t>P</w:t>
      </w:r>
      <w:r w:rsidR="004627B3">
        <w:rPr>
          <w:b/>
          <w:bCs/>
          <w:sz w:val="24"/>
          <w:szCs w:val="24"/>
        </w:rPr>
        <w:t>.30.20.00</w:t>
      </w:r>
    </w:p>
    <w:p w14:paraId="4ABD8FFD" w14:textId="0DE0DCA9" w:rsidR="00D920DA" w:rsidRDefault="000D7B17">
      <w:pPr>
        <w:shd w:val="clear" w:color="auto" w:fill="FFFFFF"/>
        <w:spacing w:before="211" w:line="235" w:lineRule="exact"/>
        <w:ind w:firstLine="144"/>
      </w:pPr>
      <w:r>
        <w:rPr>
          <w:b/>
          <w:bCs/>
          <w:sz w:val="24"/>
          <w:szCs w:val="24"/>
        </w:rPr>
        <w:t>DOKUMENTACJA GEODEZYJNA-</w:t>
      </w:r>
      <w:r w:rsidR="00EE73CB">
        <w:rPr>
          <w:b/>
          <w:bCs/>
          <w:sz w:val="24"/>
          <w:szCs w:val="24"/>
        </w:rPr>
        <w:t>KARTOGRAFICZNA ZWI</w:t>
      </w:r>
      <w:r w:rsidR="00EE73CB">
        <w:rPr>
          <w:rFonts w:eastAsia="Times New Roman" w:cs="Times New Roman"/>
          <w:b/>
          <w:bCs/>
          <w:sz w:val="24"/>
          <w:szCs w:val="24"/>
        </w:rPr>
        <w:t>Ą</w:t>
      </w:r>
      <w:r w:rsidR="00EE73CB">
        <w:rPr>
          <w:rFonts w:eastAsia="Times New Roman"/>
          <w:b/>
          <w:bCs/>
          <w:sz w:val="24"/>
          <w:szCs w:val="24"/>
        </w:rPr>
        <w:t xml:space="preserve">ZANA </w:t>
      </w:r>
      <w:r w:rsidR="00EE73CB">
        <w:rPr>
          <w:rFonts w:eastAsia="Times New Roman"/>
          <w:b/>
          <w:bCs/>
          <w:spacing w:val="-1"/>
          <w:sz w:val="24"/>
          <w:szCs w:val="24"/>
        </w:rPr>
        <w:t>Z NABYWANIEM NIERUCHOMO</w:t>
      </w:r>
      <w:r w:rsidR="00EE73CB">
        <w:rPr>
          <w:rFonts w:eastAsia="Times New Roman" w:cs="Times New Roman"/>
          <w:b/>
          <w:bCs/>
          <w:spacing w:val="-1"/>
          <w:sz w:val="24"/>
          <w:szCs w:val="24"/>
        </w:rPr>
        <w:t>Ś</w:t>
      </w:r>
      <w:r w:rsidR="00EE73CB">
        <w:rPr>
          <w:rFonts w:eastAsia="Times New Roman"/>
          <w:b/>
          <w:bCs/>
          <w:spacing w:val="-1"/>
          <w:sz w:val="24"/>
          <w:szCs w:val="24"/>
        </w:rPr>
        <w:t>CI I Z CZASOWYM KORZYSTANIEM</w:t>
      </w:r>
    </w:p>
    <w:p w14:paraId="4080CE92" w14:textId="77777777" w:rsidR="00684C2F" w:rsidRDefault="00EE73CB">
      <w:pPr>
        <w:shd w:val="clear" w:color="auto" w:fill="FFFFFF"/>
        <w:spacing w:line="235" w:lineRule="exact"/>
        <w:ind w:right="5"/>
        <w:jc w:val="center"/>
        <w:rPr>
          <w:rFonts w:eastAsia="Times New Roman"/>
          <w:b/>
          <w:bCs/>
          <w:sz w:val="24"/>
          <w:szCs w:val="24"/>
        </w:rPr>
      </w:pPr>
      <w:r>
        <w:rPr>
          <w:b/>
          <w:bCs/>
          <w:sz w:val="24"/>
          <w:szCs w:val="24"/>
        </w:rPr>
        <w:t>Z NIERUCHOMO</w:t>
      </w:r>
      <w:r>
        <w:rPr>
          <w:rFonts w:eastAsia="Times New Roman" w:cs="Times New Roman"/>
          <w:b/>
          <w:bCs/>
          <w:sz w:val="24"/>
          <w:szCs w:val="24"/>
        </w:rPr>
        <w:t>Ś</w:t>
      </w:r>
      <w:r>
        <w:rPr>
          <w:rFonts w:eastAsia="Times New Roman"/>
          <w:b/>
          <w:bCs/>
          <w:sz w:val="24"/>
          <w:szCs w:val="24"/>
        </w:rPr>
        <w:t>CI</w:t>
      </w:r>
    </w:p>
    <w:p w14:paraId="067DF532" w14:textId="39632160" w:rsidR="000D7B17" w:rsidRPr="000D7B17" w:rsidRDefault="000D7B17">
      <w:pPr>
        <w:shd w:val="clear" w:color="auto" w:fill="FFFFFF"/>
        <w:spacing w:line="235" w:lineRule="exact"/>
        <w:ind w:right="5"/>
        <w:jc w:val="center"/>
        <w:rPr>
          <w:rFonts w:eastAsia="Times New Roman"/>
          <w:bCs/>
          <w:sz w:val="24"/>
          <w:szCs w:val="24"/>
        </w:rPr>
      </w:pPr>
      <w:r w:rsidRPr="000D7B17">
        <w:rPr>
          <w:rFonts w:eastAsia="Times New Roman"/>
          <w:bCs/>
          <w:sz w:val="24"/>
          <w:szCs w:val="24"/>
        </w:rPr>
        <w:t>(PODZIAŁY NIERUCHOMOŚCI)</w:t>
      </w:r>
    </w:p>
    <w:p w14:paraId="293442AD" w14:textId="77777777" w:rsidR="000D7B17" w:rsidRDefault="000D7B17">
      <w:pPr>
        <w:shd w:val="clear" w:color="auto" w:fill="FFFFFF"/>
        <w:spacing w:line="235" w:lineRule="exact"/>
        <w:ind w:right="5"/>
        <w:jc w:val="center"/>
        <w:rPr>
          <w:rFonts w:eastAsia="Times New Roman"/>
          <w:b/>
          <w:bCs/>
          <w:sz w:val="24"/>
          <w:szCs w:val="24"/>
        </w:rPr>
      </w:pPr>
    </w:p>
    <w:p w14:paraId="0EE4E300" w14:textId="1EC10010" w:rsidR="000D7B17" w:rsidRDefault="000D7B17">
      <w:pPr>
        <w:shd w:val="clear" w:color="auto" w:fill="FFFFFF"/>
        <w:spacing w:line="235" w:lineRule="exact"/>
        <w:ind w:right="5"/>
        <w:jc w:val="center"/>
        <w:rPr>
          <w:rFonts w:eastAsia="Times New Roman"/>
          <w:b/>
          <w:bCs/>
          <w:sz w:val="24"/>
          <w:szCs w:val="24"/>
        </w:rPr>
      </w:pPr>
      <w:r>
        <w:rPr>
          <w:rFonts w:eastAsia="Times New Roman"/>
          <w:b/>
          <w:bCs/>
          <w:sz w:val="24"/>
          <w:szCs w:val="24"/>
        </w:rPr>
        <w:t>(ZAWIERAJĄCA DOKUMENTACJĘ FORMALNO – PRAWNĄ DOTYCZĄCĄ NABYCIA PRWA DO NIERUCHOMOŚCI ZNAJDUJACYCH SIĘ W PROJEKTOWAN</w:t>
      </w:r>
      <w:r w:rsidR="003F73CC">
        <w:rPr>
          <w:rFonts w:eastAsia="Times New Roman"/>
          <w:b/>
          <w:bCs/>
          <w:sz w:val="24"/>
          <w:szCs w:val="24"/>
        </w:rPr>
        <w:t xml:space="preserve">YM PASIE DROGOWYM ORAZ POZA NIM </w:t>
      </w:r>
      <w:r>
        <w:rPr>
          <w:rFonts w:eastAsia="Times New Roman"/>
          <w:b/>
          <w:bCs/>
          <w:sz w:val="24"/>
          <w:szCs w:val="24"/>
        </w:rPr>
        <w:t>- W ZAKRESIE DECYZJI O ZEZWLENIU NA REWALIZAJCĘ INWESTYCJI DROGOWEJ UZYSKANEJ W WYNIKU OPTYMALIZACJI PROJEKTU</w:t>
      </w:r>
      <w:r w:rsidR="003F73CC">
        <w:rPr>
          <w:rFonts w:eastAsia="Times New Roman"/>
          <w:b/>
          <w:bCs/>
          <w:sz w:val="24"/>
          <w:szCs w:val="24"/>
        </w:rPr>
        <w:t>)</w:t>
      </w:r>
    </w:p>
    <w:p w14:paraId="27CD8988" w14:textId="77777777" w:rsidR="003F7643" w:rsidRDefault="003F7643">
      <w:pPr>
        <w:shd w:val="clear" w:color="auto" w:fill="FFFFFF"/>
        <w:tabs>
          <w:tab w:val="left" w:pos="638"/>
        </w:tabs>
        <w:rPr>
          <w:b/>
          <w:bCs/>
          <w:spacing w:val="-5"/>
        </w:rPr>
      </w:pPr>
    </w:p>
    <w:p w14:paraId="085BF4DE" w14:textId="77777777" w:rsidR="003F7643" w:rsidRDefault="003F7643">
      <w:pPr>
        <w:shd w:val="clear" w:color="auto" w:fill="FFFFFF"/>
        <w:tabs>
          <w:tab w:val="left" w:pos="638"/>
        </w:tabs>
        <w:rPr>
          <w:b/>
          <w:bCs/>
          <w:spacing w:val="-5"/>
        </w:rPr>
      </w:pPr>
    </w:p>
    <w:p w14:paraId="4ACD9E26" w14:textId="77777777" w:rsidR="003F7643" w:rsidRDefault="003F7643">
      <w:pPr>
        <w:shd w:val="clear" w:color="auto" w:fill="FFFFFF"/>
        <w:tabs>
          <w:tab w:val="left" w:pos="638"/>
        </w:tabs>
        <w:rPr>
          <w:b/>
          <w:bCs/>
          <w:spacing w:val="-5"/>
        </w:rPr>
      </w:pPr>
    </w:p>
    <w:p w14:paraId="4D38E5CE" w14:textId="77777777" w:rsidR="003F7643" w:rsidRDefault="003F7643">
      <w:pPr>
        <w:shd w:val="clear" w:color="auto" w:fill="FFFFFF"/>
        <w:tabs>
          <w:tab w:val="left" w:pos="638"/>
        </w:tabs>
        <w:rPr>
          <w:b/>
          <w:bCs/>
          <w:spacing w:val="-5"/>
        </w:rPr>
      </w:pPr>
    </w:p>
    <w:p w14:paraId="1AD4ED0D" w14:textId="77777777" w:rsidR="003F7643" w:rsidRDefault="003F7643">
      <w:pPr>
        <w:shd w:val="clear" w:color="auto" w:fill="FFFFFF"/>
        <w:tabs>
          <w:tab w:val="left" w:pos="638"/>
        </w:tabs>
        <w:rPr>
          <w:b/>
          <w:bCs/>
          <w:spacing w:val="-5"/>
        </w:rPr>
      </w:pPr>
    </w:p>
    <w:p w14:paraId="7596BDB2" w14:textId="77777777" w:rsidR="003F7643" w:rsidRDefault="003F7643">
      <w:pPr>
        <w:shd w:val="clear" w:color="auto" w:fill="FFFFFF"/>
        <w:tabs>
          <w:tab w:val="left" w:pos="638"/>
        </w:tabs>
        <w:rPr>
          <w:b/>
          <w:bCs/>
          <w:spacing w:val="-5"/>
        </w:rPr>
      </w:pPr>
    </w:p>
    <w:p w14:paraId="32F85BC9" w14:textId="77777777" w:rsidR="003F7643" w:rsidRDefault="003F7643">
      <w:pPr>
        <w:shd w:val="clear" w:color="auto" w:fill="FFFFFF"/>
        <w:tabs>
          <w:tab w:val="left" w:pos="638"/>
        </w:tabs>
        <w:rPr>
          <w:b/>
          <w:bCs/>
          <w:spacing w:val="-5"/>
        </w:rPr>
      </w:pPr>
    </w:p>
    <w:p w14:paraId="7CE60D40" w14:textId="77777777" w:rsidR="003F7643" w:rsidRDefault="003F7643">
      <w:pPr>
        <w:shd w:val="clear" w:color="auto" w:fill="FFFFFF"/>
        <w:tabs>
          <w:tab w:val="left" w:pos="638"/>
        </w:tabs>
        <w:rPr>
          <w:b/>
          <w:bCs/>
          <w:spacing w:val="-5"/>
        </w:rPr>
      </w:pPr>
    </w:p>
    <w:p w14:paraId="20974B49" w14:textId="77777777" w:rsidR="003F7643" w:rsidRDefault="003F7643">
      <w:pPr>
        <w:shd w:val="clear" w:color="auto" w:fill="FFFFFF"/>
        <w:tabs>
          <w:tab w:val="left" w:pos="638"/>
        </w:tabs>
        <w:rPr>
          <w:b/>
          <w:bCs/>
          <w:spacing w:val="-5"/>
        </w:rPr>
      </w:pPr>
    </w:p>
    <w:p w14:paraId="672FECE2" w14:textId="77777777" w:rsidR="003F7643" w:rsidRDefault="003F7643">
      <w:pPr>
        <w:shd w:val="clear" w:color="auto" w:fill="FFFFFF"/>
        <w:tabs>
          <w:tab w:val="left" w:pos="638"/>
        </w:tabs>
        <w:rPr>
          <w:b/>
          <w:bCs/>
          <w:spacing w:val="-5"/>
        </w:rPr>
      </w:pPr>
    </w:p>
    <w:p w14:paraId="349F913D" w14:textId="77777777" w:rsidR="003F7643" w:rsidRDefault="003F7643">
      <w:pPr>
        <w:shd w:val="clear" w:color="auto" w:fill="FFFFFF"/>
        <w:tabs>
          <w:tab w:val="left" w:pos="638"/>
        </w:tabs>
        <w:rPr>
          <w:b/>
          <w:bCs/>
          <w:spacing w:val="-5"/>
        </w:rPr>
      </w:pPr>
    </w:p>
    <w:p w14:paraId="6893A3A7" w14:textId="77777777" w:rsidR="003F7643" w:rsidRDefault="003F7643">
      <w:pPr>
        <w:shd w:val="clear" w:color="auto" w:fill="FFFFFF"/>
        <w:tabs>
          <w:tab w:val="left" w:pos="638"/>
        </w:tabs>
        <w:rPr>
          <w:b/>
          <w:bCs/>
          <w:spacing w:val="-5"/>
        </w:rPr>
      </w:pPr>
    </w:p>
    <w:p w14:paraId="02FA3D5A" w14:textId="77777777" w:rsidR="003F7643" w:rsidRDefault="003F7643">
      <w:pPr>
        <w:shd w:val="clear" w:color="auto" w:fill="FFFFFF"/>
        <w:tabs>
          <w:tab w:val="left" w:pos="638"/>
        </w:tabs>
        <w:rPr>
          <w:b/>
          <w:bCs/>
          <w:spacing w:val="-5"/>
        </w:rPr>
      </w:pPr>
    </w:p>
    <w:p w14:paraId="55104696" w14:textId="77777777" w:rsidR="003F7643" w:rsidRDefault="003F7643">
      <w:pPr>
        <w:shd w:val="clear" w:color="auto" w:fill="FFFFFF"/>
        <w:tabs>
          <w:tab w:val="left" w:pos="638"/>
        </w:tabs>
        <w:rPr>
          <w:b/>
          <w:bCs/>
          <w:spacing w:val="-5"/>
        </w:rPr>
      </w:pPr>
    </w:p>
    <w:p w14:paraId="6C70DEBB" w14:textId="77777777" w:rsidR="003F7643" w:rsidRDefault="003F7643">
      <w:pPr>
        <w:shd w:val="clear" w:color="auto" w:fill="FFFFFF"/>
        <w:tabs>
          <w:tab w:val="left" w:pos="638"/>
        </w:tabs>
        <w:rPr>
          <w:b/>
          <w:bCs/>
          <w:spacing w:val="-5"/>
        </w:rPr>
      </w:pPr>
    </w:p>
    <w:p w14:paraId="6E4BD573" w14:textId="77777777" w:rsidR="000D7B17" w:rsidRDefault="000D7B17">
      <w:pPr>
        <w:shd w:val="clear" w:color="auto" w:fill="FFFFFF"/>
        <w:tabs>
          <w:tab w:val="left" w:pos="638"/>
        </w:tabs>
        <w:rPr>
          <w:b/>
          <w:bCs/>
          <w:spacing w:val="-5"/>
        </w:rPr>
      </w:pPr>
    </w:p>
    <w:p w14:paraId="6E487FD4" w14:textId="77777777" w:rsidR="000D7B17" w:rsidRDefault="000D7B17">
      <w:pPr>
        <w:shd w:val="clear" w:color="auto" w:fill="FFFFFF"/>
        <w:tabs>
          <w:tab w:val="left" w:pos="638"/>
        </w:tabs>
        <w:rPr>
          <w:b/>
          <w:bCs/>
          <w:spacing w:val="-5"/>
        </w:rPr>
      </w:pPr>
    </w:p>
    <w:p w14:paraId="6E5CED50" w14:textId="77777777" w:rsidR="000D7B17" w:rsidRDefault="000D7B17">
      <w:pPr>
        <w:shd w:val="clear" w:color="auto" w:fill="FFFFFF"/>
        <w:tabs>
          <w:tab w:val="left" w:pos="638"/>
        </w:tabs>
        <w:rPr>
          <w:b/>
          <w:bCs/>
          <w:spacing w:val="-5"/>
        </w:rPr>
      </w:pPr>
    </w:p>
    <w:p w14:paraId="7E08F54B" w14:textId="77777777" w:rsidR="000D7B17" w:rsidRDefault="000D7B17">
      <w:pPr>
        <w:shd w:val="clear" w:color="auto" w:fill="FFFFFF"/>
        <w:tabs>
          <w:tab w:val="left" w:pos="638"/>
        </w:tabs>
        <w:rPr>
          <w:b/>
          <w:bCs/>
          <w:spacing w:val="-5"/>
        </w:rPr>
      </w:pPr>
    </w:p>
    <w:p w14:paraId="38B7395B" w14:textId="77777777" w:rsidR="000D7B17" w:rsidRDefault="000D7B17">
      <w:pPr>
        <w:shd w:val="clear" w:color="auto" w:fill="FFFFFF"/>
        <w:tabs>
          <w:tab w:val="left" w:pos="638"/>
        </w:tabs>
        <w:rPr>
          <w:b/>
          <w:bCs/>
          <w:spacing w:val="-5"/>
        </w:rPr>
      </w:pPr>
    </w:p>
    <w:p w14:paraId="68201C51" w14:textId="77777777" w:rsidR="000D7B17" w:rsidRDefault="000D7B17">
      <w:pPr>
        <w:shd w:val="clear" w:color="auto" w:fill="FFFFFF"/>
        <w:tabs>
          <w:tab w:val="left" w:pos="638"/>
        </w:tabs>
        <w:rPr>
          <w:b/>
          <w:bCs/>
          <w:spacing w:val="-5"/>
        </w:rPr>
      </w:pPr>
    </w:p>
    <w:p w14:paraId="32EB3B79" w14:textId="77777777" w:rsidR="000D7B17" w:rsidRDefault="000D7B17">
      <w:pPr>
        <w:shd w:val="clear" w:color="auto" w:fill="FFFFFF"/>
        <w:tabs>
          <w:tab w:val="left" w:pos="638"/>
        </w:tabs>
        <w:rPr>
          <w:b/>
          <w:bCs/>
          <w:spacing w:val="-5"/>
        </w:rPr>
      </w:pPr>
    </w:p>
    <w:p w14:paraId="055567F4" w14:textId="77777777" w:rsidR="000D7B17" w:rsidRDefault="000D7B17">
      <w:pPr>
        <w:shd w:val="clear" w:color="auto" w:fill="FFFFFF"/>
        <w:tabs>
          <w:tab w:val="left" w:pos="638"/>
        </w:tabs>
        <w:rPr>
          <w:b/>
          <w:bCs/>
          <w:spacing w:val="-5"/>
        </w:rPr>
      </w:pPr>
    </w:p>
    <w:p w14:paraId="411D8E8A" w14:textId="77777777" w:rsidR="003F7643" w:rsidRDefault="003F7643">
      <w:pPr>
        <w:shd w:val="clear" w:color="auto" w:fill="FFFFFF"/>
        <w:tabs>
          <w:tab w:val="left" w:pos="638"/>
        </w:tabs>
        <w:rPr>
          <w:b/>
          <w:bCs/>
          <w:spacing w:val="-5"/>
        </w:rPr>
      </w:pPr>
    </w:p>
    <w:p w14:paraId="3881AAB2" w14:textId="77777777" w:rsidR="000D7B17" w:rsidRDefault="000D7B17">
      <w:pPr>
        <w:shd w:val="clear" w:color="auto" w:fill="FFFFFF"/>
        <w:tabs>
          <w:tab w:val="left" w:pos="638"/>
        </w:tabs>
        <w:rPr>
          <w:b/>
          <w:bCs/>
          <w:spacing w:val="-5"/>
        </w:rPr>
      </w:pPr>
    </w:p>
    <w:p w14:paraId="25F21F79" w14:textId="77777777" w:rsidR="003F7643" w:rsidRDefault="003F7643">
      <w:pPr>
        <w:shd w:val="clear" w:color="auto" w:fill="FFFFFF"/>
        <w:tabs>
          <w:tab w:val="left" w:pos="638"/>
        </w:tabs>
        <w:rPr>
          <w:b/>
          <w:bCs/>
          <w:spacing w:val="-5"/>
        </w:rPr>
      </w:pPr>
    </w:p>
    <w:p w14:paraId="6D2C27AC" w14:textId="77777777" w:rsidR="003F73CC" w:rsidRDefault="003F73CC">
      <w:pPr>
        <w:shd w:val="clear" w:color="auto" w:fill="FFFFFF"/>
        <w:tabs>
          <w:tab w:val="left" w:pos="638"/>
        </w:tabs>
        <w:rPr>
          <w:b/>
          <w:bCs/>
          <w:spacing w:val="-5"/>
        </w:rPr>
      </w:pPr>
    </w:p>
    <w:p w14:paraId="242FB12B" w14:textId="77777777" w:rsidR="007002AE" w:rsidRDefault="007002AE">
      <w:pPr>
        <w:shd w:val="clear" w:color="auto" w:fill="FFFFFF"/>
        <w:tabs>
          <w:tab w:val="left" w:pos="638"/>
        </w:tabs>
        <w:rPr>
          <w:b/>
          <w:bCs/>
          <w:spacing w:val="-5"/>
        </w:rPr>
      </w:pPr>
    </w:p>
    <w:p w14:paraId="1A3FE517" w14:textId="77777777" w:rsidR="003F7643" w:rsidRDefault="003F7643">
      <w:pPr>
        <w:shd w:val="clear" w:color="auto" w:fill="FFFFFF"/>
        <w:tabs>
          <w:tab w:val="left" w:pos="638"/>
        </w:tabs>
        <w:rPr>
          <w:b/>
          <w:bCs/>
          <w:spacing w:val="-5"/>
        </w:rPr>
      </w:pPr>
    </w:p>
    <w:p w14:paraId="3AF23551" w14:textId="77777777" w:rsidR="000D7B17" w:rsidRDefault="000D7B17">
      <w:pPr>
        <w:shd w:val="clear" w:color="auto" w:fill="FFFFFF"/>
        <w:tabs>
          <w:tab w:val="left" w:pos="638"/>
        </w:tabs>
        <w:rPr>
          <w:b/>
          <w:bCs/>
          <w:spacing w:val="-5"/>
        </w:rPr>
      </w:pPr>
    </w:p>
    <w:p w14:paraId="6E2E8D1F" w14:textId="77777777" w:rsidR="00A26A9A" w:rsidRDefault="00A26A9A">
      <w:pPr>
        <w:shd w:val="clear" w:color="auto" w:fill="FFFFFF"/>
        <w:tabs>
          <w:tab w:val="left" w:pos="638"/>
        </w:tabs>
        <w:rPr>
          <w:b/>
          <w:bCs/>
          <w:spacing w:val="-5"/>
        </w:rPr>
      </w:pPr>
    </w:p>
    <w:p w14:paraId="0AE8D57A" w14:textId="77777777" w:rsidR="00A26A9A" w:rsidRDefault="00A26A9A">
      <w:pPr>
        <w:shd w:val="clear" w:color="auto" w:fill="FFFFFF"/>
        <w:tabs>
          <w:tab w:val="left" w:pos="638"/>
        </w:tabs>
        <w:rPr>
          <w:b/>
          <w:bCs/>
          <w:spacing w:val="-5"/>
        </w:rPr>
      </w:pPr>
    </w:p>
    <w:p w14:paraId="21525C80" w14:textId="77777777" w:rsidR="00A26A9A" w:rsidRDefault="00A26A9A">
      <w:pPr>
        <w:shd w:val="clear" w:color="auto" w:fill="FFFFFF"/>
        <w:tabs>
          <w:tab w:val="left" w:pos="638"/>
        </w:tabs>
        <w:rPr>
          <w:b/>
          <w:bCs/>
          <w:spacing w:val="-5"/>
        </w:rPr>
      </w:pPr>
    </w:p>
    <w:p w14:paraId="20446DC3" w14:textId="77777777" w:rsidR="003F7643" w:rsidRDefault="003F7643">
      <w:pPr>
        <w:shd w:val="clear" w:color="auto" w:fill="FFFFFF"/>
        <w:tabs>
          <w:tab w:val="left" w:pos="638"/>
        </w:tabs>
        <w:rPr>
          <w:b/>
          <w:bCs/>
          <w:spacing w:val="-5"/>
        </w:rPr>
      </w:pPr>
    </w:p>
    <w:p w14:paraId="16E1756B" w14:textId="77777777" w:rsidR="00A26A9A" w:rsidRDefault="00A26A9A" w:rsidP="00A26A9A">
      <w:pPr>
        <w:spacing w:after="120"/>
        <w:jc w:val="both"/>
        <w:rPr>
          <w:rFonts w:ascii="Verdana" w:hAnsi="Verdana" w:cs="Courier New"/>
          <w:b/>
        </w:rPr>
      </w:pPr>
      <w:r w:rsidRPr="00BC7D8C">
        <w:rPr>
          <w:rFonts w:ascii="Verdana" w:hAnsi="Verdana"/>
          <w:b/>
        </w:rPr>
        <w:t xml:space="preserve">Projekt i wykonanie robót w zakresie poprawy bezpieczeństwa </w:t>
      </w:r>
      <w:r w:rsidRPr="00BC7D8C">
        <w:rPr>
          <w:rFonts w:ascii="Verdana" w:hAnsi="Verdana" w:cs="Courier New"/>
          <w:b/>
        </w:rPr>
        <w:t>ruchu drogowego na DK 63 na odcinku Sokołów Podlaski – granica województwa w ramach PBDK – Program Likwidacji Miejsc Niebezpiecznych – część I w miejscowości Nur</w:t>
      </w:r>
      <w:r w:rsidRPr="00410E70">
        <w:rPr>
          <w:rFonts w:ascii="Verdana" w:hAnsi="Verdana" w:cs="Courier New"/>
          <w:b/>
        </w:rPr>
        <w:t xml:space="preserve">. </w:t>
      </w:r>
    </w:p>
    <w:p w14:paraId="128A2F4B" w14:textId="77777777" w:rsidR="004627B3" w:rsidRDefault="004627B3" w:rsidP="00A26A9A">
      <w:pPr>
        <w:spacing w:after="120"/>
        <w:ind w:left="-426" w:right="-154"/>
        <w:jc w:val="center"/>
        <w:rPr>
          <w:rFonts w:eastAsia="Times New Roman"/>
          <w:b/>
          <w:color w:val="231F20"/>
          <w:sz w:val="22"/>
          <w:szCs w:val="22"/>
        </w:rPr>
      </w:pPr>
    </w:p>
    <w:p w14:paraId="7AA62C1F" w14:textId="77777777" w:rsidR="00D920DA" w:rsidRDefault="00EE73CB">
      <w:pPr>
        <w:shd w:val="clear" w:color="auto" w:fill="FFFFFF"/>
        <w:tabs>
          <w:tab w:val="left" w:pos="638"/>
        </w:tabs>
      </w:pPr>
      <w:r>
        <w:rPr>
          <w:b/>
          <w:bCs/>
          <w:spacing w:val="-5"/>
        </w:rPr>
        <w:lastRenderedPageBreak/>
        <w:t>1.</w:t>
      </w:r>
      <w:r>
        <w:rPr>
          <w:b/>
          <w:bCs/>
        </w:rPr>
        <w:tab/>
        <w:t>WST</w:t>
      </w:r>
      <w:r>
        <w:rPr>
          <w:rFonts w:eastAsia="Times New Roman" w:cs="Times New Roman"/>
          <w:b/>
          <w:bCs/>
        </w:rPr>
        <w:t>Ę</w:t>
      </w:r>
      <w:r>
        <w:rPr>
          <w:rFonts w:eastAsia="Times New Roman"/>
          <w:b/>
          <w:bCs/>
        </w:rPr>
        <w:t>P</w:t>
      </w:r>
    </w:p>
    <w:p w14:paraId="53F79E3E" w14:textId="77777777" w:rsidR="00D920DA" w:rsidRDefault="00EE73CB">
      <w:pPr>
        <w:shd w:val="clear" w:color="auto" w:fill="FFFFFF"/>
        <w:tabs>
          <w:tab w:val="left" w:pos="778"/>
        </w:tabs>
        <w:spacing w:before="254"/>
      </w:pPr>
      <w:r>
        <w:rPr>
          <w:b/>
          <w:bCs/>
          <w:spacing w:val="-3"/>
        </w:rPr>
        <w:t>1.1.</w:t>
      </w:r>
      <w:r>
        <w:rPr>
          <w:b/>
          <w:bCs/>
        </w:rPr>
        <w:tab/>
        <w:t>Przedmiot Specyfikacji Technicznej</w:t>
      </w:r>
    </w:p>
    <w:p w14:paraId="5D7E8976" w14:textId="77777777" w:rsidR="00D920DA" w:rsidRDefault="00EE73CB" w:rsidP="0079740B">
      <w:pPr>
        <w:shd w:val="clear" w:color="auto" w:fill="FFFFFF"/>
        <w:spacing w:before="226" w:line="240" w:lineRule="exact"/>
        <w:ind w:right="65"/>
        <w:jc w:val="both"/>
      </w:pPr>
      <w:r>
        <w:t>Przedmiotem niniejszej Specyfikacji s</w:t>
      </w:r>
      <w:r>
        <w:rPr>
          <w:rFonts w:eastAsia="Times New Roman" w:cs="Times New Roman"/>
        </w:rPr>
        <w:t>ą</w:t>
      </w:r>
      <w:r>
        <w:rPr>
          <w:rFonts w:eastAsia="Times New Roman"/>
        </w:rPr>
        <w:t xml:space="preserve"> wymagania dotycz</w:t>
      </w:r>
      <w:r>
        <w:rPr>
          <w:rFonts w:eastAsia="Times New Roman" w:cs="Times New Roman"/>
        </w:rPr>
        <w:t>ą</w:t>
      </w:r>
      <w:r>
        <w:rPr>
          <w:rFonts w:eastAsia="Times New Roman"/>
        </w:rPr>
        <w:t>ce wykonania i odbioru opracowa</w:t>
      </w:r>
      <w:r>
        <w:rPr>
          <w:rFonts w:eastAsia="Times New Roman" w:cs="Times New Roman"/>
        </w:rPr>
        <w:t>ń</w:t>
      </w:r>
      <w:r>
        <w:rPr>
          <w:rFonts w:eastAsia="Times New Roman"/>
        </w:rPr>
        <w:t xml:space="preserve"> projektowych przewidzianych do wykonania w ramach Dokumentacji </w:t>
      </w:r>
      <w:r>
        <w:rPr>
          <w:rFonts w:eastAsia="Times New Roman"/>
          <w:spacing w:val="-2"/>
        </w:rPr>
        <w:t>Projektowej wymienionej w SP.00.00.00 Wymagania og</w:t>
      </w:r>
      <w:r>
        <w:rPr>
          <w:rFonts w:eastAsia="Times New Roman" w:cs="Times New Roman"/>
          <w:spacing w:val="-2"/>
        </w:rPr>
        <w:t>ó</w:t>
      </w:r>
      <w:r>
        <w:rPr>
          <w:rFonts w:eastAsia="Times New Roman"/>
          <w:spacing w:val="-2"/>
        </w:rPr>
        <w:t>lne dla Dokument</w:t>
      </w:r>
      <w:r>
        <w:rPr>
          <w:rFonts w:eastAsia="Times New Roman" w:cs="Times New Roman"/>
          <w:spacing w:val="-2"/>
        </w:rPr>
        <w:t>ó</w:t>
      </w:r>
      <w:r>
        <w:rPr>
          <w:rFonts w:eastAsia="Times New Roman"/>
          <w:spacing w:val="-2"/>
        </w:rPr>
        <w:t>w Wykonawcy.</w:t>
      </w:r>
    </w:p>
    <w:p w14:paraId="5A6C6502" w14:textId="77777777" w:rsidR="00D920DA" w:rsidRDefault="00EE73CB">
      <w:pPr>
        <w:shd w:val="clear" w:color="auto" w:fill="FFFFFF"/>
        <w:tabs>
          <w:tab w:val="left" w:pos="778"/>
        </w:tabs>
        <w:spacing w:before="240"/>
      </w:pPr>
      <w:r>
        <w:rPr>
          <w:b/>
          <w:bCs/>
          <w:spacing w:val="-3"/>
        </w:rPr>
        <w:t>1.2.</w:t>
      </w:r>
      <w:r>
        <w:rPr>
          <w:b/>
          <w:bCs/>
        </w:rPr>
        <w:tab/>
        <w:t xml:space="preserve">Zakres stosowania </w:t>
      </w:r>
      <w:proofErr w:type="spellStart"/>
      <w:r>
        <w:rPr>
          <w:b/>
          <w:bCs/>
        </w:rPr>
        <w:t>STnWDP</w:t>
      </w:r>
      <w:proofErr w:type="spellEnd"/>
    </w:p>
    <w:p w14:paraId="0B6BE235" w14:textId="77777777" w:rsidR="0019533A" w:rsidRDefault="00EE73CB" w:rsidP="0079740B">
      <w:pPr>
        <w:shd w:val="clear" w:color="auto" w:fill="FFFFFF"/>
        <w:spacing w:before="230" w:line="235" w:lineRule="exact"/>
        <w:jc w:val="both"/>
        <w:rPr>
          <w:b/>
          <w:bCs/>
          <w:spacing w:val="-14"/>
        </w:rPr>
      </w:pPr>
      <w:r>
        <w:rPr>
          <w:spacing w:val="-1"/>
        </w:rPr>
        <w:t>Zakresem niniejszej Specyfikacji s</w:t>
      </w:r>
      <w:r>
        <w:rPr>
          <w:rFonts w:eastAsia="Times New Roman" w:cs="Times New Roman"/>
          <w:spacing w:val="-1"/>
        </w:rPr>
        <w:t>ą</w:t>
      </w:r>
      <w:r>
        <w:rPr>
          <w:rFonts w:eastAsia="Times New Roman"/>
          <w:spacing w:val="-1"/>
        </w:rPr>
        <w:t xml:space="preserve"> obj</w:t>
      </w:r>
      <w:r>
        <w:rPr>
          <w:rFonts w:eastAsia="Times New Roman" w:cs="Times New Roman"/>
          <w:spacing w:val="-1"/>
        </w:rPr>
        <w:t>ę</w:t>
      </w:r>
      <w:r>
        <w:rPr>
          <w:rFonts w:eastAsia="Times New Roman"/>
          <w:spacing w:val="-1"/>
        </w:rPr>
        <w:t>te wymagania og</w:t>
      </w:r>
      <w:r>
        <w:rPr>
          <w:rFonts w:eastAsia="Times New Roman" w:cs="Times New Roman"/>
          <w:spacing w:val="-1"/>
        </w:rPr>
        <w:t>ó</w:t>
      </w:r>
      <w:r>
        <w:rPr>
          <w:rFonts w:eastAsia="Times New Roman"/>
          <w:spacing w:val="-1"/>
        </w:rPr>
        <w:t>lne wsp</w:t>
      </w:r>
      <w:r>
        <w:rPr>
          <w:rFonts w:eastAsia="Times New Roman" w:cs="Times New Roman"/>
          <w:spacing w:val="-1"/>
        </w:rPr>
        <w:t>ó</w:t>
      </w:r>
      <w:r>
        <w:rPr>
          <w:rFonts w:eastAsia="Times New Roman"/>
          <w:spacing w:val="-1"/>
        </w:rPr>
        <w:t>lne dla nast</w:t>
      </w:r>
      <w:r>
        <w:rPr>
          <w:rFonts w:eastAsia="Times New Roman" w:cs="Times New Roman"/>
          <w:spacing w:val="-1"/>
        </w:rPr>
        <w:t>ę</w:t>
      </w:r>
      <w:r>
        <w:rPr>
          <w:rFonts w:eastAsia="Times New Roman"/>
          <w:spacing w:val="-1"/>
        </w:rPr>
        <w:t>puj</w:t>
      </w:r>
      <w:r>
        <w:rPr>
          <w:rFonts w:eastAsia="Times New Roman" w:cs="Times New Roman"/>
          <w:spacing w:val="-1"/>
        </w:rPr>
        <w:t>ą</w:t>
      </w:r>
      <w:r>
        <w:rPr>
          <w:rFonts w:eastAsia="Times New Roman"/>
          <w:spacing w:val="-1"/>
        </w:rPr>
        <w:t>cych</w:t>
      </w:r>
      <w:r w:rsidR="0079740B">
        <w:rPr>
          <w:rFonts w:eastAsia="Times New Roman"/>
          <w:spacing w:val="-1"/>
        </w:rPr>
        <w:t xml:space="preserve"> </w:t>
      </w:r>
      <w:r>
        <w:t>opracowa</w:t>
      </w:r>
      <w:r>
        <w:rPr>
          <w:rFonts w:eastAsia="Times New Roman" w:cs="Times New Roman"/>
        </w:rPr>
        <w:t>ń</w:t>
      </w:r>
      <w:r>
        <w:rPr>
          <w:rFonts w:eastAsia="Times New Roman"/>
        </w:rPr>
        <w:t xml:space="preserve"> projektowych:</w:t>
      </w:r>
    </w:p>
    <w:p w14:paraId="44D1D4FC" w14:textId="44E00B63" w:rsidR="00D920DA" w:rsidRDefault="00B63331" w:rsidP="0079740B">
      <w:pPr>
        <w:shd w:val="clear" w:color="auto" w:fill="FFFFFF"/>
        <w:spacing w:line="235" w:lineRule="exact"/>
        <w:jc w:val="both"/>
      </w:pPr>
      <w:r>
        <w:rPr>
          <w:b/>
          <w:bCs/>
          <w:spacing w:val="-14"/>
        </w:rPr>
        <w:t>SP</w:t>
      </w:r>
      <w:r w:rsidR="003F73CC">
        <w:rPr>
          <w:b/>
          <w:bCs/>
          <w:spacing w:val="-14"/>
        </w:rPr>
        <w:t>.30.20.00</w:t>
      </w:r>
      <w:r w:rsidR="0079740B">
        <w:rPr>
          <w:b/>
          <w:bCs/>
          <w:spacing w:val="-14"/>
        </w:rPr>
        <w:t xml:space="preserve"> </w:t>
      </w:r>
      <w:r w:rsidR="00ED2D3D">
        <w:rPr>
          <w:spacing w:val="-14"/>
        </w:rPr>
        <w:t>- Dokumentacja</w:t>
      </w:r>
      <w:r w:rsidR="00EE73CB">
        <w:rPr>
          <w:spacing w:val="-14"/>
        </w:rPr>
        <w:t xml:space="preserve"> </w:t>
      </w:r>
      <w:proofErr w:type="spellStart"/>
      <w:r w:rsidR="003F73CC">
        <w:rPr>
          <w:spacing w:val="-14"/>
        </w:rPr>
        <w:t>geodezyjna-</w:t>
      </w:r>
      <w:r w:rsidR="00ED2D3D">
        <w:rPr>
          <w:spacing w:val="-14"/>
        </w:rPr>
        <w:t>kartograficzna</w:t>
      </w:r>
      <w:proofErr w:type="spellEnd"/>
      <w:r w:rsidR="00EE73CB">
        <w:rPr>
          <w:spacing w:val="-14"/>
        </w:rPr>
        <w:t xml:space="preserve"> zwi</w:t>
      </w:r>
      <w:r w:rsidR="00EE73CB">
        <w:rPr>
          <w:rFonts w:eastAsia="Times New Roman" w:cs="Times New Roman"/>
          <w:spacing w:val="-14"/>
        </w:rPr>
        <w:t>ą</w:t>
      </w:r>
      <w:r w:rsidR="00ED2D3D">
        <w:rPr>
          <w:rFonts w:eastAsia="Times New Roman"/>
          <w:spacing w:val="-14"/>
        </w:rPr>
        <w:t>zana z</w:t>
      </w:r>
      <w:r w:rsidR="00EE73CB">
        <w:rPr>
          <w:rFonts w:eastAsia="Times New Roman"/>
          <w:spacing w:val="-14"/>
        </w:rPr>
        <w:t xml:space="preserve"> nabywaniem</w:t>
      </w:r>
      <w:r w:rsidR="00B86C12">
        <w:t xml:space="preserve"> </w:t>
      </w:r>
      <w:r w:rsidR="00EE73CB">
        <w:rPr>
          <w:spacing w:val="-11"/>
        </w:rPr>
        <w:t>nieruchomo</w:t>
      </w:r>
      <w:r w:rsidR="00EE73CB">
        <w:rPr>
          <w:rFonts w:eastAsia="Times New Roman" w:cs="Times New Roman"/>
          <w:spacing w:val="-11"/>
        </w:rPr>
        <w:t>ś</w:t>
      </w:r>
      <w:r w:rsidR="00ED2D3D">
        <w:rPr>
          <w:rFonts w:eastAsia="Times New Roman"/>
          <w:spacing w:val="-11"/>
        </w:rPr>
        <w:t xml:space="preserve">ci i z czasowym </w:t>
      </w:r>
      <w:r w:rsidR="0079740B">
        <w:rPr>
          <w:rFonts w:eastAsia="Times New Roman"/>
          <w:spacing w:val="-11"/>
        </w:rPr>
        <w:t xml:space="preserve"> k</w:t>
      </w:r>
      <w:r w:rsidR="00ED2D3D">
        <w:rPr>
          <w:rFonts w:eastAsia="Times New Roman"/>
          <w:spacing w:val="-11"/>
        </w:rPr>
        <w:t xml:space="preserve">orzystaniem z </w:t>
      </w:r>
      <w:r w:rsidR="00EE73CB">
        <w:rPr>
          <w:rFonts w:eastAsia="Times New Roman"/>
          <w:spacing w:val="-11"/>
        </w:rPr>
        <w:t>nieruchomo</w:t>
      </w:r>
      <w:r w:rsidR="00EE73CB">
        <w:rPr>
          <w:rFonts w:eastAsia="Times New Roman" w:cs="Times New Roman"/>
          <w:spacing w:val="-11"/>
        </w:rPr>
        <w:t>ś</w:t>
      </w:r>
      <w:r w:rsidR="00ED2D3D">
        <w:rPr>
          <w:rFonts w:eastAsia="Times New Roman"/>
          <w:spacing w:val="-11"/>
        </w:rPr>
        <w:t>ci,</w:t>
      </w:r>
      <w:r w:rsidR="00EE73CB">
        <w:rPr>
          <w:rFonts w:eastAsia="Times New Roman"/>
          <w:spacing w:val="-11"/>
        </w:rPr>
        <w:t xml:space="preserve"> kt</w:t>
      </w:r>
      <w:r w:rsidR="00EE73CB">
        <w:rPr>
          <w:rFonts w:eastAsia="Times New Roman" w:cs="Times New Roman"/>
          <w:spacing w:val="-11"/>
        </w:rPr>
        <w:t>ó</w:t>
      </w:r>
      <w:r w:rsidR="00ED2D3D">
        <w:rPr>
          <w:rFonts w:eastAsia="Times New Roman"/>
          <w:spacing w:val="-11"/>
        </w:rPr>
        <w:t>re</w:t>
      </w:r>
      <w:r w:rsidR="00EE73CB">
        <w:rPr>
          <w:rFonts w:eastAsia="Times New Roman"/>
          <w:spacing w:val="-11"/>
        </w:rPr>
        <w:t xml:space="preserve"> nale</w:t>
      </w:r>
      <w:r w:rsidR="00EE73CB">
        <w:rPr>
          <w:rFonts w:eastAsia="Times New Roman" w:cs="Times New Roman"/>
          <w:spacing w:val="-11"/>
        </w:rPr>
        <w:t>ż</w:t>
      </w:r>
      <w:r w:rsidR="00ED2D3D">
        <w:rPr>
          <w:rFonts w:eastAsia="Times New Roman"/>
          <w:spacing w:val="-11"/>
        </w:rPr>
        <w:t>y</w:t>
      </w:r>
      <w:r w:rsidR="00EE73CB">
        <w:rPr>
          <w:rFonts w:eastAsia="Times New Roman"/>
          <w:spacing w:val="-11"/>
        </w:rPr>
        <w:t xml:space="preserve"> wykona</w:t>
      </w:r>
      <w:r w:rsidR="00EE73CB">
        <w:rPr>
          <w:rFonts w:eastAsia="Times New Roman" w:cs="Times New Roman"/>
          <w:spacing w:val="-11"/>
        </w:rPr>
        <w:t>ć</w:t>
      </w:r>
      <w:r w:rsidR="00ED2D3D">
        <w:rPr>
          <w:rFonts w:eastAsia="Times New Roman"/>
          <w:spacing w:val="-11"/>
        </w:rPr>
        <w:t xml:space="preserve"> </w:t>
      </w:r>
      <w:r w:rsidR="00B86C12">
        <w:rPr>
          <w:rFonts w:eastAsia="Times New Roman"/>
          <w:spacing w:val="-11"/>
        </w:rPr>
        <w:t xml:space="preserve">w </w:t>
      </w:r>
      <w:r w:rsidR="00ED2D3D">
        <w:rPr>
          <w:spacing w:val="-13"/>
        </w:rPr>
        <w:t>ramach Kontraktu na Zaprojektowanie</w:t>
      </w:r>
      <w:r w:rsidR="00EE73CB">
        <w:rPr>
          <w:spacing w:val="-13"/>
        </w:rPr>
        <w:t xml:space="preserve"> </w:t>
      </w:r>
      <w:r w:rsidR="00ED2D3D">
        <w:rPr>
          <w:spacing w:val="-13"/>
        </w:rPr>
        <w:t>i</w:t>
      </w:r>
      <w:r w:rsidR="00EE73CB">
        <w:rPr>
          <w:spacing w:val="-13"/>
        </w:rPr>
        <w:t xml:space="preserve"> </w:t>
      </w:r>
      <w:r w:rsidR="00A26A9A">
        <w:rPr>
          <w:spacing w:val="-13"/>
        </w:rPr>
        <w:t>Przebudowę skrzyżowania drogi krajowej  nr 63 z drogą wojewódzką nr 694 w m. Nur.</w:t>
      </w:r>
    </w:p>
    <w:p w14:paraId="40E49732" w14:textId="77777777" w:rsidR="00D920DA" w:rsidRDefault="00EE73CB">
      <w:pPr>
        <w:shd w:val="clear" w:color="auto" w:fill="FFFFFF"/>
        <w:tabs>
          <w:tab w:val="left" w:pos="778"/>
        </w:tabs>
        <w:spacing w:before="250"/>
      </w:pPr>
      <w:r>
        <w:rPr>
          <w:b/>
          <w:bCs/>
          <w:spacing w:val="-3"/>
        </w:rPr>
        <w:t>1.3.</w:t>
      </w:r>
      <w:r>
        <w:rPr>
          <w:b/>
          <w:bCs/>
        </w:rPr>
        <w:tab/>
        <w:t>Okre</w:t>
      </w:r>
      <w:r>
        <w:rPr>
          <w:rFonts w:eastAsia="Times New Roman" w:cs="Times New Roman"/>
          <w:b/>
          <w:bCs/>
        </w:rPr>
        <w:t>ś</w:t>
      </w:r>
      <w:r>
        <w:rPr>
          <w:rFonts w:eastAsia="Times New Roman"/>
          <w:b/>
          <w:bCs/>
        </w:rPr>
        <w:t>lenia podstawowe</w:t>
      </w:r>
    </w:p>
    <w:p w14:paraId="1C89363A" w14:textId="77777777" w:rsidR="00D920DA" w:rsidRDefault="00EE73CB" w:rsidP="003F73CC">
      <w:pPr>
        <w:shd w:val="clear" w:color="auto" w:fill="FFFFFF"/>
        <w:spacing w:before="230" w:line="235" w:lineRule="exact"/>
        <w:jc w:val="both"/>
      </w:pPr>
      <w:r>
        <w:rPr>
          <w:spacing w:val="-12"/>
        </w:rPr>
        <w:t>U</w:t>
      </w:r>
      <w:r>
        <w:rPr>
          <w:rFonts w:eastAsia="Times New Roman" w:cs="Times New Roman"/>
          <w:spacing w:val="-12"/>
        </w:rPr>
        <w:t>ż</w:t>
      </w:r>
      <w:r w:rsidR="00ED2D3D">
        <w:rPr>
          <w:rFonts w:eastAsia="Times New Roman"/>
          <w:spacing w:val="-12"/>
        </w:rPr>
        <w:t xml:space="preserve">yte w Specyfikacji, wymienione </w:t>
      </w:r>
      <w:r>
        <w:rPr>
          <w:rFonts w:eastAsia="Times New Roman"/>
          <w:spacing w:val="-12"/>
        </w:rPr>
        <w:t>poni</w:t>
      </w:r>
      <w:r>
        <w:rPr>
          <w:rFonts w:eastAsia="Times New Roman" w:cs="Times New Roman"/>
          <w:spacing w:val="-12"/>
        </w:rPr>
        <w:t>ż</w:t>
      </w:r>
      <w:r w:rsidR="00ED2D3D">
        <w:rPr>
          <w:rFonts w:eastAsia="Times New Roman"/>
          <w:spacing w:val="-12"/>
        </w:rPr>
        <w:t>ej,</w:t>
      </w:r>
      <w:r>
        <w:rPr>
          <w:rFonts w:eastAsia="Times New Roman"/>
          <w:spacing w:val="-12"/>
        </w:rPr>
        <w:t xml:space="preserve"> okre</w:t>
      </w:r>
      <w:r>
        <w:rPr>
          <w:rFonts w:eastAsia="Times New Roman" w:cs="Times New Roman"/>
          <w:spacing w:val="-12"/>
        </w:rPr>
        <w:t>ś</w:t>
      </w:r>
      <w:r w:rsidR="00ED2D3D">
        <w:rPr>
          <w:rFonts w:eastAsia="Times New Roman"/>
          <w:spacing w:val="-12"/>
        </w:rPr>
        <w:t>lenia</w:t>
      </w:r>
      <w:r>
        <w:rPr>
          <w:rFonts w:eastAsia="Times New Roman"/>
          <w:spacing w:val="-12"/>
        </w:rPr>
        <w:t xml:space="preserve"> nale</w:t>
      </w:r>
      <w:r>
        <w:rPr>
          <w:rFonts w:eastAsia="Times New Roman" w:cs="Times New Roman"/>
          <w:spacing w:val="-12"/>
        </w:rPr>
        <w:t>ż</w:t>
      </w:r>
      <w:r w:rsidR="00ED2D3D">
        <w:rPr>
          <w:rFonts w:eastAsia="Times New Roman"/>
          <w:spacing w:val="-12"/>
        </w:rPr>
        <w:t>y</w:t>
      </w:r>
      <w:r>
        <w:rPr>
          <w:rFonts w:eastAsia="Times New Roman"/>
          <w:spacing w:val="-12"/>
        </w:rPr>
        <w:t xml:space="preserve"> rozumie</w:t>
      </w:r>
      <w:r>
        <w:rPr>
          <w:rFonts w:eastAsia="Times New Roman" w:cs="Times New Roman"/>
          <w:spacing w:val="-12"/>
        </w:rPr>
        <w:t>ć</w:t>
      </w:r>
      <w:r w:rsidR="00ED2D3D">
        <w:rPr>
          <w:rFonts w:eastAsia="Times New Roman"/>
          <w:spacing w:val="-12"/>
        </w:rPr>
        <w:t xml:space="preserve"> w </w:t>
      </w:r>
      <w:r>
        <w:rPr>
          <w:rFonts w:eastAsia="Times New Roman"/>
          <w:spacing w:val="-12"/>
        </w:rPr>
        <w:t>ka</w:t>
      </w:r>
      <w:r>
        <w:rPr>
          <w:rFonts w:eastAsia="Times New Roman" w:cs="Times New Roman"/>
          <w:spacing w:val="-12"/>
        </w:rPr>
        <w:t>ż</w:t>
      </w:r>
      <w:r>
        <w:rPr>
          <w:rFonts w:eastAsia="Times New Roman"/>
          <w:spacing w:val="-12"/>
        </w:rPr>
        <w:t>dym</w:t>
      </w:r>
      <w:r w:rsidR="0079740B">
        <w:rPr>
          <w:rFonts w:eastAsia="Times New Roman"/>
          <w:spacing w:val="-12"/>
        </w:rPr>
        <w:t xml:space="preserve"> </w:t>
      </w:r>
      <w:r>
        <w:t>przypadku nast</w:t>
      </w:r>
      <w:r>
        <w:rPr>
          <w:rFonts w:eastAsia="Times New Roman" w:cs="Times New Roman"/>
        </w:rPr>
        <w:t>ę</w:t>
      </w:r>
      <w:r>
        <w:rPr>
          <w:rFonts w:eastAsia="Times New Roman"/>
        </w:rPr>
        <w:t>puj</w:t>
      </w:r>
      <w:r>
        <w:rPr>
          <w:rFonts w:eastAsia="Times New Roman" w:cs="Times New Roman"/>
        </w:rPr>
        <w:t>ą</w:t>
      </w:r>
      <w:r>
        <w:rPr>
          <w:rFonts w:eastAsia="Times New Roman"/>
        </w:rPr>
        <w:t>co:</w:t>
      </w:r>
    </w:p>
    <w:p w14:paraId="56F21979" w14:textId="77777777" w:rsidR="00D920DA" w:rsidRDefault="00ED2D3D" w:rsidP="003F73CC">
      <w:pPr>
        <w:shd w:val="clear" w:color="auto" w:fill="FFFFFF"/>
        <w:spacing w:line="235" w:lineRule="exact"/>
        <w:jc w:val="both"/>
      </w:pPr>
      <w:r>
        <w:rPr>
          <w:b/>
          <w:bCs/>
          <w:spacing w:val="-13"/>
        </w:rPr>
        <w:t>Czasowe korzystanie z</w:t>
      </w:r>
      <w:r w:rsidR="00EE73CB">
        <w:rPr>
          <w:b/>
          <w:bCs/>
          <w:spacing w:val="-13"/>
        </w:rPr>
        <w:t xml:space="preserve"> nieruchomo</w:t>
      </w:r>
      <w:r w:rsidR="00EE73CB">
        <w:rPr>
          <w:rFonts w:eastAsia="Times New Roman" w:cs="Times New Roman"/>
          <w:b/>
          <w:bCs/>
          <w:spacing w:val="-13"/>
        </w:rPr>
        <w:t>ś</w:t>
      </w:r>
      <w:r>
        <w:rPr>
          <w:rFonts w:eastAsia="Times New Roman"/>
          <w:b/>
          <w:bCs/>
          <w:spacing w:val="-13"/>
        </w:rPr>
        <w:t>ci</w:t>
      </w:r>
      <w:r w:rsidR="00EE73CB">
        <w:rPr>
          <w:rFonts w:eastAsia="Times New Roman"/>
          <w:b/>
          <w:bCs/>
          <w:spacing w:val="-13"/>
        </w:rPr>
        <w:t xml:space="preserve"> </w:t>
      </w:r>
      <w:r>
        <w:rPr>
          <w:rFonts w:eastAsia="Times New Roman"/>
          <w:spacing w:val="-13"/>
        </w:rPr>
        <w:t>- to korzystanie z</w:t>
      </w:r>
      <w:r w:rsidR="00EE73CB">
        <w:rPr>
          <w:rFonts w:eastAsia="Times New Roman"/>
          <w:spacing w:val="-13"/>
        </w:rPr>
        <w:t xml:space="preserve"> nieruchomo</w:t>
      </w:r>
      <w:r w:rsidR="00EE73CB">
        <w:rPr>
          <w:rFonts w:eastAsia="Times New Roman" w:cs="Times New Roman"/>
          <w:spacing w:val="-13"/>
        </w:rPr>
        <w:t>ś</w:t>
      </w:r>
      <w:r>
        <w:rPr>
          <w:rFonts w:eastAsia="Times New Roman"/>
          <w:spacing w:val="-13"/>
        </w:rPr>
        <w:t>ci</w:t>
      </w:r>
      <w:r w:rsidR="00EE73CB">
        <w:rPr>
          <w:rFonts w:eastAsia="Times New Roman"/>
          <w:spacing w:val="-13"/>
        </w:rPr>
        <w:t xml:space="preserve"> przez</w:t>
      </w:r>
      <w:r w:rsidR="0079740B">
        <w:rPr>
          <w:rFonts w:eastAsia="Times New Roman"/>
          <w:spacing w:val="-13"/>
        </w:rPr>
        <w:t xml:space="preserve"> </w:t>
      </w:r>
      <w:r w:rsidR="00EE73CB">
        <w:rPr>
          <w:spacing w:val="-13"/>
        </w:rPr>
        <w:t>Zamawiaj</w:t>
      </w:r>
      <w:r w:rsidR="00EE73CB">
        <w:rPr>
          <w:rFonts w:eastAsia="Times New Roman" w:cs="Times New Roman"/>
          <w:spacing w:val="-13"/>
        </w:rPr>
        <w:t>ą</w:t>
      </w:r>
      <w:r>
        <w:rPr>
          <w:rFonts w:eastAsia="Times New Roman"/>
          <w:spacing w:val="-13"/>
        </w:rPr>
        <w:t>cego,</w:t>
      </w:r>
      <w:r w:rsidR="00EE73CB">
        <w:rPr>
          <w:rFonts w:eastAsia="Times New Roman"/>
          <w:spacing w:val="-13"/>
        </w:rPr>
        <w:t xml:space="preserve"> kt</w:t>
      </w:r>
      <w:r w:rsidR="00EE73CB">
        <w:rPr>
          <w:rFonts w:eastAsia="Times New Roman" w:cs="Times New Roman"/>
          <w:spacing w:val="-13"/>
        </w:rPr>
        <w:t>ó</w:t>
      </w:r>
      <w:r>
        <w:rPr>
          <w:rFonts w:eastAsia="Times New Roman"/>
          <w:spacing w:val="-13"/>
        </w:rPr>
        <w:t>re w</w:t>
      </w:r>
      <w:r w:rsidR="00EE73CB">
        <w:rPr>
          <w:rFonts w:eastAsia="Times New Roman"/>
          <w:spacing w:val="-13"/>
        </w:rPr>
        <w:t xml:space="preserve"> zale</w:t>
      </w:r>
      <w:r w:rsidR="00EE73CB">
        <w:rPr>
          <w:rFonts w:eastAsia="Times New Roman" w:cs="Times New Roman"/>
          <w:spacing w:val="-13"/>
        </w:rPr>
        <w:t>ż</w:t>
      </w:r>
      <w:r w:rsidR="00EE73CB">
        <w:rPr>
          <w:rFonts w:eastAsia="Times New Roman"/>
          <w:spacing w:val="-13"/>
        </w:rPr>
        <w:t>no</w:t>
      </w:r>
      <w:r w:rsidR="00EE73CB">
        <w:rPr>
          <w:rFonts w:eastAsia="Times New Roman" w:cs="Times New Roman"/>
          <w:spacing w:val="-13"/>
        </w:rPr>
        <w:t>ś</w:t>
      </w:r>
      <w:r>
        <w:rPr>
          <w:rFonts w:eastAsia="Times New Roman"/>
          <w:spacing w:val="-13"/>
        </w:rPr>
        <w:t xml:space="preserve">ci od rodzaju obiektu, potrzeb oraz </w:t>
      </w:r>
      <w:r w:rsidR="00EE73CB">
        <w:rPr>
          <w:rFonts w:eastAsia="Times New Roman"/>
          <w:spacing w:val="-13"/>
        </w:rPr>
        <w:t>uzgodnie</w:t>
      </w:r>
      <w:r w:rsidR="00EE73CB">
        <w:rPr>
          <w:rFonts w:eastAsia="Times New Roman" w:cs="Times New Roman"/>
          <w:spacing w:val="-13"/>
        </w:rPr>
        <w:t>ń</w:t>
      </w:r>
      <w:r w:rsidR="00EE73CB">
        <w:rPr>
          <w:rFonts w:eastAsia="Times New Roman"/>
          <w:spacing w:val="-13"/>
        </w:rPr>
        <w:t xml:space="preserve"> z</w:t>
      </w:r>
      <w:r w:rsidR="0079740B">
        <w:rPr>
          <w:rFonts w:eastAsia="Times New Roman"/>
          <w:spacing w:val="-13"/>
        </w:rPr>
        <w:t xml:space="preserve"> </w:t>
      </w:r>
      <w:r w:rsidR="00EE73CB">
        <w:t>w</w:t>
      </w:r>
      <w:r w:rsidR="00EE73CB">
        <w:rPr>
          <w:rFonts w:eastAsia="Times New Roman" w:cs="Times New Roman"/>
        </w:rPr>
        <w:t>ł</w:t>
      </w:r>
      <w:r w:rsidR="00EE73CB">
        <w:rPr>
          <w:rFonts w:eastAsia="Times New Roman"/>
        </w:rPr>
        <w:t>adaj</w:t>
      </w:r>
      <w:r w:rsidR="00EE73CB">
        <w:rPr>
          <w:rFonts w:eastAsia="Times New Roman" w:cs="Times New Roman"/>
        </w:rPr>
        <w:t>ą</w:t>
      </w:r>
      <w:r w:rsidR="00EE73CB">
        <w:rPr>
          <w:rFonts w:eastAsia="Times New Roman"/>
        </w:rPr>
        <w:t>cym mo</w:t>
      </w:r>
      <w:r w:rsidR="00EE73CB">
        <w:rPr>
          <w:rFonts w:eastAsia="Times New Roman" w:cs="Times New Roman"/>
        </w:rPr>
        <w:t>ż</w:t>
      </w:r>
      <w:r w:rsidR="00EE73CB">
        <w:rPr>
          <w:rFonts w:eastAsia="Times New Roman"/>
        </w:rPr>
        <w:t>e mie</w:t>
      </w:r>
      <w:r w:rsidR="00EE73CB">
        <w:rPr>
          <w:rFonts w:eastAsia="Times New Roman" w:cs="Times New Roman"/>
        </w:rPr>
        <w:t>ć</w:t>
      </w:r>
      <w:r w:rsidR="00EE73CB">
        <w:rPr>
          <w:rFonts w:eastAsia="Times New Roman"/>
        </w:rPr>
        <w:t xml:space="preserve"> r</w:t>
      </w:r>
      <w:r w:rsidR="00EE73CB">
        <w:rPr>
          <w:rFonts w:eastAsia="Times New Roman" w:cs="Times New Roman"/>
        </w:rPr>
        <w:t>óż</w:t>
      </w:r>
      <w:r w:rsidR="00EE73CB">
        <w:rPr>
          <w:rFonts w:eastAsia="Times New Roman"/>
        </w:rPr>
        <w:t>n</w:t>
      </w:r>
      <w:r w:rsidR="00EE73CB">
        <w:rPr>
          <w:rFonts w:eastAsia="Times New Roman" w:cs="Times New Roman"/>
        </w:rPr>
        <w:t>ą</w:t>
      </w:r>
      <w:r w:rsidR="00EE73CB">
        <w:rPr>
          <w:rFonts w:eastAsia="Times New Roman"/>
        </w:rPr>
        <w:t xml:space="preserve"> podstaw</w:t>
      </w:r>
      <w:r w:rsidR="00EE73CB">
        <w:rPr>
          <w:rFonts w:eastAsia="Times New Roman" w:cs="Times New Roman"/>
        </w:rPr>
        <w:t>ę</w:t>
      </w:r>
      <w:r w:rsidR="00EE73CB">
        <w:rPr>
          <w:rFonts w:eastAsia="Times New Roman"/>
        </w:rPr>
        <w:t xml:space="preserve"> prawn</w:t>
      </w:r>
      <w:r w:rsidR="00EE73CB">
        <w:rPr>
          <w:rFonts w:eastAsia="Times New Roman" w:cs="Times New Roman"/>
        </w:rPr>
        <w:t>ą</w:t>
      </w:r>
      <w:r w:rsidR="00EE73CB">
        <w:rPr>
          <w:rFonts w:eastAsia="Times New Roman"/>
        </w:rPr>
        <w:t>:</w:t>
      </w:r>
    </w:p>
    <w:p w14:paraId="20C81EF6" w14:textId="09A214A7" w:rsidR="00D920DA" w:rsidRDefault="00B86C12" w:rsidP="003F73CC">
      <w:pPr>
        <w:shd w:val="clear" w:color="auto" w:fill="FFFFFF"/>
        <w:spacing w:line="235" w:lineRule="exact"/>
        <w:jc w:val="both"/>
      </w:pPr>
      <w:r>
        <w:rPr>
          <w:spacing w:val="-1"/>
        </w:rPr>
        <w:t xml:space="preserve"> </w:t>
      </w:r>
      <w:r w:rsidR="00EE73CB">
        <w:rPr>
          <w:spacing w:val="-1"/>
        </w:rPr>
        <w:t>-</w:t>
      </w:r>
      <w:r w:rsidR="003F73CC">
        <w:rPr>
          <w:spacing w:val="-1"/>
        </w:rPr>
        <w:t xml:space="preserve"> </w:t>
      </w:r>
      <w:r w:rsidR="00EE73CB">
        <w:rPr>
          <w:spacing w:val="-1"/>
        </w:rPr>
        <w:t>baza budowy - czasowe korzystanie z nieruchomo</w:t>
      </w:r>
      <w:r w:rsidR="00EE73CB">
        <w:rPr>
          <w:rFonts w:eastAsia="Times New Roman" w:cs="Times New Roman"/>
          <w:spacing w:val="-1"/>
        </w:rPr>
        <w:t>ś</w:t>
      </w:r>
      <w:r w:rsidR="00EE73CB">
        <w:rPr>
          <w:rFonts w:eastAsia="Times New Roman"/>
          <w:spacing w:val="-1"/>
        </w:rPr>
        <w:t>ci na podstawie umowy z w</w:t>
      </w:r>
      <w:r w:rsidR="00EE73CB">
        <w:rPr>
          <w:rFonts w:eastAsia="Times New Roman" w:cs="Times New Roman"/>
          <w:spacing w:val="-1"/>
        </w:rPr>
        <w:t>ł</w:t>
      </w:r>
      <w:r w:rsidR="00EE73CB">
        <w:rPr>
          <w:rFonts w:eastAsia="Times New Roman"/>
          <w:spacing w:val="-1"/>
        </w:rPr>
        <w:t>adaj</w:t>
      </w:r>
      <w:r w:rsidR="00EE73CB">
        <w:rPr>
          <w:rFonts w:eastAsia="Times New Roman" w:cs="Times New Roman"/>
          <w:spacing w:val="-1"/>
        </w:rPr>
        <w:t>ą</w:t>
      </w:r>
      <w:r w:rsidR="00EE73CB">
        <w:rPr>
          <w:rFonts w:eastAsia="Times New Roman"/>
          <w:spacing w:val="-1"/>
        </w:rPr>
        <w:t>cym,</w:t>
      </w:r>
    </w:p>
    <w:p w14:paraId="38587B57" w14:textId="2CFDE5BF" w:rsidR="00B86C12" w:rsidRDefault="00B86C12" w:rsidP="003F73CC">
      <w:pPr>
        <w:shd w:val="clear" w:color="auto" w:fill="FFFFFF"/>
        <w:spacing w:line="235" w:lineRule="exact"/>
        <w:jc w:val="both"/>
        <w:rPr>
          <w:rFonts w:eastAsia="Times New Roman"/>
          <w:spacing w:val="-10"/>
        </w:rPr>
      </w:pPr>
      <w:r>
        <w:rPr>
          <w:spacing w:val="-10"/>
        </w:rPr>
        <w:t xml:space="preserve"> </w:t>
      </w:r>
      <w:r w:rsidR="00ED2D3D">
        <w:rPr>
          <w:spacing w:val="-10"/>
        </w:rPr>
        <w:t>-</w:t>
      </w:r>
      <w:r w:rsidR="003F73CC">
        <w:rPr>
          <w:spacing w:val="-10"/>
        </w:rPr>
        <w:t xml:space="preserve"> </w:t>
      </w:r>
      <w:r w:rsidR="00ED2D3D">
        <w:rPr>
          <w:spacing w:val="-10"/>
        </w:rPr>
        <w:t xml:space="preserve">budowa lub </w:t>
      </w:r>
      <w:r w:rsidR="00EE73CB">
        <w:rPr>
          <w:spacing w:val="-10"/>
        </w:rPr>
        <w:t>prze</w:t>
      </w:r>
      <w:r w:rsidR="00EE73CB">
        <w:rPr>
          <w:rFonts w:eastAsia="Times New Roman" w:cs="Times New Roman"/>
          <w:spacing w:val="-10"/>
        </w:rPr>
        <w:t>ł</w:t>
      </w:r>
      <w:r w:rsidR="00EE73CB">
        <w:rPr>
          <w:rFonts w:eastAsia="Times New Roman"/>
          <w:spacing w:val="-10"/>
        </w:rPr>
        <w:t>o</w:t>
      </w:r>
      <w:r w:rsidR="00EE73CB">
        <w:rPr>
          <w:rFonts w:eastAsia="Times New Roman" w:cs="Times New Roman"/>
          <w:spacing w:val="-10"/>
        </w:rPr>
        <w:t>ż</w:t>
      </w:r>
      <w:r w:rsidR="00ED2D3D">
        <w:rPr>
          <w:rFonts w:eastAsia="Times New Roman"/>
          <w:spacing w:val="-10"/>
        </w:rPr>
        <w:t>enie</w:t>
      </w:r>
      <w:r w:rsidR="00EE73CB">
        <w:rPr>
          <w:rFonts w:eastAsia="Times New Roman"/>
          <w:spacing w:val="-10"/>
        </w:rPr>
        <w:t xml:space="preserve"> urz</w:t>
      </w:r>
      <w:r w:rsidR="00EE73CB">
        <w:rPr>
          <w:rFonts w:eastAsia="Times New Roman" w:cs="Times New Roman"/>
          <w:spacing w:val="-10"/>
        </w:rPr>
        <w:t>ą</w:t>
      </w:r>
      <w:r w:rsidR="00EE73CB">
        <w:rPr>
          <w:rFonts w:eastAsia="Times New Roman"/>
          <w:spacing w:val="-10"/>
        </w:rPr>
        <w:t>dze</w:t>
      </w:r>
      <w:r w:rsidR="00EE73CB">
        <w:rPr>
          <w:rFonts w:eastAsia="Times New Roman" w:cs="Times New Roman"/>
          <w:spacing w:val="-10"/>
        </w:rPr>
        <w:t>ń</w:t>
      </w:r>
      <w:r w:rsidR="00ED2D3D">
        <w:rPr>
          <w:rFonts w:eastAsia="Times New Roman"/>
          <w:spacing w:val="-10"/>
        </w:rPr>
        <w:t xml:space="preserve"> infrastruktury technicznej</w:t>
      </w:r>
      <w:r w:rsidR="003762ED">
        <w:rPr>
          <w:rFonts w:eastAsia="Times New Roman"/>
          <w:spacing w:val="-10"/>
        </w:rPr>
        <w:t>,</w:t>
      </w:r>
    </w:p>
    <w:p w14:paraId="35808662" w14:textId="3912639A" w:rsidR="00D920DA" w:rsidRDefault="00ED2D3D" w:rsidP="003F73CC">
      <w:pPr>
        <w:shd w:val="clear" w:color="auto" w:fill="FFFFFF"/>
        <w:spacing w:line="235" w:lineRule="exact"/>
        <w:jc w:val="both"/>
      </w:pPr>
      <w:r>
        <w:rPr>
          <w:rFonts w:eastAsia="Times New Roman"/>
          <w:spacing w:val="-10"/>
        </w:rPr>
        <w:t xml:space="preserve"> - czasowe korzystanie </w:t>
      </w:r>
      <w:r w:rsidR="00EE73CB">
        <w:rPr>
          <w:rFonts w:eastAsia="Times New Roman"/>
          <w:spacing w:val="-10"/>
        </w:rPr>
        <w:t>z</w:t>
      </w:r>
      <w:r w:rsidR="00B86C12">
        <w:t xml:space="preserve"> </w:t>
      </w:r>
      <w:r w:rsidR="00EE73CB">
        <w:rPr>
          <w:spacing w:val="-7"/>
        </w:rPr>
        <w:t>nieruchomo</w:t>
      </w:r>
      <w:r w:rsidR="00EE73CB">
        <w:rPr>
          <w:rFonts w:eastAsia="Times New Roman" w:cs="Times New Roman"/>
          <w:spacing w:val="-7"/>
        </w:rPr>
        <w:t>ś</w:t>
      </w:r>
      <w:r>
        <w:rPr>
          <w:rFonts w:eastAsia="Times New Roman"/>
          <w:spacing w:val="-7"/>
        </w:rPr>
        <w:t>ci w celu</w:t>
      </w:r>
      <w:r w:rsidR="00470DC4">
        <w:rPr>
          <w:rFonts w:eastAsia="Times New Roman"/>
          <w:spacing w:val="-7"/>
        </w:rPr>
        <w:t xml:space="preserve"> budowy i przebudowy: </w:t>
      </w:r>
      <w:r w:rsidR="00657064">
        <w:rPr>
          <w:rFonts w:eastAsia="Times New Roman"/>
          <w:spacing w:val="-7"/>
        </w:rPr>
        <w:t>sieci uzbrojenia terenu</w:t>
      </w:r>
      <w:r w:rsidR="00470DC4">
        <w:rPr>
          <w:rFonts w:eastAsia="Times New Roman"/>
          <w:spacing w:val="-7"/>
        </w:rPr>
        <w:t>, urządzeń wodnych lub melioracji</w:t>
      </w:r>
      <w:r w:rsidR="00657064">
        <w:rPr>
          <w:rFonts w:eastAsia="Times New Roman"/>
          <w:spacing w:val="-7"/>
        </w:rPr>
        <w:t>, dróg i zjazdów</w:t>
      </w:r>
      <w:r w:rsidR="00EE73CB">
        <w:rPr>
          <w:rFonts w:eastAsia="Times New Roman"/>
        </w:rPr>
        <w:t>,</w:t>
      </w:r>
    </w:p>
    <w:p w14:paraId="4D10B72E" w14:textId="731D4051" w:rsidR="00D920DA" w:rsidRDefault="00EE73CB" w:rsidP="003F73CC">
      <w:pPr>
        <w:shd w:val="clear" w:color="auto" w:fill="FFFFFF"/>
        <w:spacing w:line="235" w:lineRule="exact"/>
        <w:jc w:val="both"/>
      </w:pPr>
      <w:r>
        <w:rPr>
          <w:rFonts w:eastAsia="Times New Roman"/>
          <w:spacing w:val="-8"/>
        </w:rPr>
        <w:t>Pozosta</w:t>
      </w:r>
      <w:r>
        <w:rPr>
          <w:rFonts w:eastAsia="Times New Roman" w:cs="Times New Roman"/>
          <w:spacing w:val="-8"/>
        </w:rPr>
        <w:t>ł</w:t>
      </w:r>
      <w:r>
        <w:rPr>
          <w:rFonts w:eastAsia="Times New Roman"/>
          <w:spacing w:val="-8"/>
        </w:rPr>
        <w:t>e</w:t>
      </w:r>
      <w:r w:rsidR="00B86C12">
        <w:rPr>
          <w:rFonts w:eastAsia="Times New Roman"/>
          <w:spacing w:val="-10"/>
        </w:rPr>
        <w:t xml:space="preserve"> </w:t>
      </w:r>
      <w:r>
        <w:rPr>
          <w:spacing w:val="-1"/>
        </w:rPr>
        <w:t>okre</w:t>
      </w:r>
      <w:r>
        <w:rPr>
          <w:rFonts w:eastAsia="Times New Roman" w:cs="Times New Roman"/>
          <w:spacing w:val="-1"/>
        </w:rPr>
        <w:t>ś</w:t>
      </w:r>
      <w:r>
        <w:rPr>
          <w:rFonts w:eastAsia="Times New Roman"/>
          <w:spacing w:val="-1"/>
        </w:rPr>
        <w:t>lenia podstawowe s</w:t>
      </w:r>
      <w:r>
        <w:rPr>
          <w:rFonts w:eastAsia="Times New Roman" w:cs="Times New Roman"/>
          <w:spacing w:val="-1"/>
        </w:rPr>
        <w:t>ą</w:t>
      </w:r>
      <w:r>
        <w:rPr>
          <w:rFonts w:eastAsia="Times New Roman"/>
          <w:spacing w:val="-1"/>
        </w:rPr>
        <w:t xml:space="preserve"> zgodne z obowi</w:t>
      </w:r>
      <w:r>
        <w:rPr>
          <w:rFonts w:eastAsia="Times New Roman" w:cs="Times New Roman"/>
          <w:spacing w:val="-1"/>
        </w:rPr>
        <w:t>ą</w:t>
      </w:r>
      <w:r>
        <w:rPr>
          <w:rFonts w:eastAsia="Times New Roman"/>
          <w:spacing w:val="-1"/>
        </w:rPr>
        <w:t>zuj</w:t>
      </w:r>
      <w:r>
        <w:rPr>
          <w:rFonts w:eastAsia="Times New Roman" w:cs="Times New Roman"/>
          <w:spacing w:val="-1"/>
        </w:rPr>
        <w:t>ą</w:t>
      </w:r>
      <w:r>
        <w:rPr>
          <w:rFonts w:eastAsia="Times New Roman"/>
          <w:spacing w:val="-1"/>
        </w:rPr>
        <w:t>cymi, odpowiednimi polskimi przepisami i</w:t>
      </w:r>
      <w:r w:rsidR="00B86C12">
        <w:rPr>
          <w:rFonts w:eastAsia="Times New Roman"/>
          <w:spacing w:val="-10"/>
        </w:rPr>
        <w:t xml:space="preserve"> </w:t>
      </w:r>
      <w:r w:rsidR="00ED2D3D">
        <w:rPr>
          <w:spacing w:val="-9"/>
        </w:rPr>
        <w:t>polskimi normami oraz z definicjami</w:t>
      </w:r>
      <w:r>
        <w:rPr>
          <w:spacing w:val="-9"/>
        </w:rPr>
        <w:t xml:space="preserve"> </w:t>
      </w:r>
      <w:r w:rsidR="00ED2D3D">
        <w:rPr>
          <w:spacing w:val="-9"/>
        </w:rPr>
        <w:t>podanymi w SP.00.00.00 Wymagania</w:t>
      </w:r>
      <w:r>
        <w:rPr>
          <w:spacing w:val="-9"/>
        </w:rPr>
        <w:t xml:space="preserve"> og</w:t>
      </w:r>
      <w:r>
        <w:rPr>
          <w:rFonts w:eastAsia="Times New Roman" w:cs="Times New Roman"/>
          <w:spacing w:val="-9"/>
        </w:rPr>
        <w:t>ó</w:t>
      </w:r>
      <w:r w:rsidR="00ED2D3D">
        <w:rPr>
          <w:rFonts w:eastAsia="Times New Roman"/>
          <w:spacing w:val="-9"/>
        </w:rPr>
        <w:t xml:space="preserve">lne </w:t>
      </w:r>
      <w:r>
        <w:rPr>
          <w:rFonts w:eastAsia="Times New Roman"/>
          <w:spacing w:val="-9"/>
        </w:rPr>
        <w:t>dla</w:t>
      </w:r>
      <w:r w:rsidR="00B63331">
        <w:rPr>
          <w:rFonts w:eastAsia="Times New Roman"/>
          <w:spacing w:val="-9"/>
        </w:rPr>
        <w:t xml:space="preserve"> </w:t>
      </w:r>
      <w:r>
        <w:t>Dokument</w:t>
      </w:r>
      <w:r>
        <w:rPr>
          <w:rFonts w:eastAsia="Times New Roman" w:cs="Times New Roman"/>
        </w:rPr>
        <w:t>ó</w:t>
      </w:r>
      <w:r>
        <w:rPr>
          <w:rFonts w:eastAsia="Times New Roman"/>
        </w:rPr>
        <w:t>w Wykonawcy, i w innych Specyfikacjach.</w:t>
      </w:r>
    </w:p>
    <w:p w14:paraId="1550495D" w14:textId="77777777" w:rsidR="00D920DA" w:rsidRDefault="00EE73CB">
      <w:pPr>
        <w:shd w:val="clear" w:color="auto" w:fill="FFFFFF"/>
        <w:tabs>
          <w:tab w:val="left" w:pos="792"/>
        </w:tabs>
        <w:spacing w:before="230"/>
      </w:pPr>
      <w:r>
        <w:rPr>
          <w:b/>
          <w:bCs/>
          <w:spacing w:val="-5"/>
        </w:rPr>
        <w:t>2.</w:t>
      </w:r>
      <w:r>
        <w:rPr>
          <w:b/>
          <w:bCs/>
        </w:rPr>
        <w:tab/>
        <w:t>OG</w:t>
      </w:r>
      <w:r>
        <w:rPr>
          <w:rFonts w:eastAsia="Times New Roman" w:cs="Times New Roman"/>
          <w:b/>
          <w:bCs/>
        </w:rPr>
        <w:t>Ó</w:t>
      </w:r>
      <w:r>
        <w:rPr>
          <w:rFonts w:eastAsia="Times New Roman"/>
          <w:b/>
          <w:bCs/>
        </w:rPr>
        <w:t>LNE WYMAGANIA DLA PROJEKTOWANEJ INWESTYCJI</w:t>
      </w:r>
    </w:p>
    <w:p w14:paraId="441B2C9B" w14:textId="77777777" w:rsidR="00D920DA" w:rsidRDefault="00EE73CB" w:rsidP="0079740B">
      <w:pPr>
        <w:shd w:val="clear" w:color="auto" w:fill="FFFFFF"/>
        <w:spacing w:before="226" w:line="240" w:lineRule="exact"/>
        <w:ind w:right="65"/>
        <w:jc w:val="both"/>
      </w:pPr>
      <w:r>
        <w:t>Wymagania dla inwestycji i projektowanych obiekt</w:t>
      </w:r>
      <w:r>
        <w:rPr>
          <w:rFonts w:eastAsia="Times New Roman" w:cs="Times New Roman"/>
        </w:rPr>
        <w:t>ó</w:t>
      </w:r>
      <w:r>
        <w:rPr>
          <w:rFonts w:eastAsia="Times New Roman"/>
        </w:rPr>
        <w:t>w budowlanych i urz</w:t>
      </w:r>
      <w:r>
        <w:rPr>
          <w:rFonts w:eastAsia="Times New Roman" w:cs="Times New Roman"/>
        </w:rPr>
        <w:t>ą</w:t>
      </w:r>
      <w:r>
        <w:rPr>
          <w:rFonts w:eastAsia="Times New Roman"/>
        </w:rPr>
        <w:t>dze</w:t>
      </w:r>
      <w:r>
        <w:rPr>
          <w:rFonts w:eastAsia="Times New Roman" w:cs="Times New Roman"/>
        </w:rPr>
        <w:t xml:space="preserve">ń </w:t>
      </w:r>
      <w:r>
        <w:rPr>
          <w:rFonts w:eastAsia="Times New Roman"/>
        </w:rPr>
        <w:t>infrastruktury podano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 oraz w Programie Funkcjonalno-U</w:t>
      </w:r>
      <w:r>
        <w:rPr>
          <w:rFonts w:eastAsia="Times New Roman" w:cs="Times New Roman"/>
        </w:rPr>
        <w:t>ż</w:t>
      </w:r>
      <w:r>
        <w:rPr>
          <w:rFonts w:eastAsia="Times New Roman"/>
        </w:rPr>
        <w:t>ytkowym.</w:t>
      </w:r>
    </w:p>
    <w:p w14:paraId="618B1C82" w14:textId="441129BB" w:rsidR="00D920DA" w:rsidRDefault="00EE73CB">
      <w:pPr>
        <w:shd w:val="clear" w:color="auto" w:fill="FFFFFF"/>
        <w:tabs>
          <w:tab w:val="left" w:pos="792"/>
          <w:tab w:val="left" w:pos="2232"/>
          <w:tab w:val="left" w:pos="3811"/>
          <w:tab w:val="left" w:pos="5083"/>
          <w:tab w:val="left" w:pos="6336"/>
          <w:tab w:val="left" w:pos="7838"/>
        </w:tabs>
        <w:spacing w:before="226" w:line="240" w:lineRule="exact"/>
        <w:ind w:right="533"/>
        <w:jc w:val="both"/>
      </w:pPr>
      <w:r>
        <w:rPr>
          <w:b/>
          <w:bCs/>
          <w:spacing w:val="-5"/>
        </w:rPr>
        <w:t>3.</w:t>
      </w:r>
      <w:r>
        <w:rPr>
          <w:b/>
          <w:bCs/>
        </w:rPr>
        <w:tab/>
      </w:r>
      <w:r>
        <w:rPr>
          <w:b/>
          <w:bCs/>
          <w:spacing w:val="-3"/>
        </w:rPr>
        <w:t>MATERIA</w:t>
      </w:r>
      <w:r>
        <w:rPr>
          <w:rFonts w:eastAsia="Times New Roman" w:cs="Times New Roman"/>
          <w:b/>
          <w:bCs/>
          <w:spacing w:val="-3"/>
        </w:rPr>
        <w:t>Ł</w:t>
      </w:r>
      <w:r>
        <w:rPr>
          <w:rFonts w:eastAsia="Times New Roman"/>
          <w:b/>
          <w:bCs/>
          <w:spacing w:val="-3"/>
        </w:rPr>
        <w:t>Y</w:t>
      </w:r>
      <w:r w:rsidR="00B63331">
        <w:rPr>
          <w:rFonts w:eastAsia="Times New Roman"/>
          <w:b/>
          <w:bCs/>
        </w:rPr>
        <w:t xml:space="preserve"> </w:t>
      </w:r>
      <w:r>
        <w:rPr>
          <w:rFonts w:eastAsia="Times New Roman"/>
          <w:b/>
          <w:bCs/>
          <w:spacing w:val="-2"/>
        </w:rPr>
        <w:t>WYJ</w:t>
      </w:r>
      <w:r>
        <w:rPr>
          <w:rFonts w:eastAsia="Times New Roman" w:cs="Times New Roman"/>
          <w:b/>
          <w:bCs/>
          <w:spacing w:val="-2"/>
        </w:rPr>
        <w:t>Ś</w:t>
      </w:r>
      <w:r>
        <w:rPr>
          <w:rFonts w:eastAsia="Times New Roman"/>
          <w:b/>
          <w:bCs/>
          <w:spacing w:val="-2"/>
        </w:rPr>
        <w:t>CIOWE,</w:t>
      </w:r>
      <w:r w:rsidR="00B63331">
        <w:rPr>
          <w:rFonts w:eastAsia="Times New Roman"/>
          <w:b/>
          <w:bCs/>
        </w:rPr>
        <w:t xml:space="preserve"> </w:t>
      </w:r>
      <w:r>
        <w:rPr>
          <w:rFonts w:eastAsia="Times New Roman"/>
          <w:b/>
          <w:bCs/>
          <w:spacing w:val="-1"/>
        </w:rPr>
        <w:t>POMIARY,</w:t>
      </w:r>
      <w:r w:rsidR="00B63331">
        <w:rPr>
          <w:rFonts w:eastAsia="Times New Roman"/>
          <w:b/>
          <w:bCs/>
        </w:rPr>
        <w:t xml:space="preserve"> </w:t>
      </w:r>
      <w:r>
        <w:rPr>
          <w:rFonts w:eastAsia="Times New Roman"/>
          <w:b/>
          <w:bCs/>
          <w:spacing w:val="-2"/>
        </w:rPr>
        <w:t>BADANIA,</w:t>
      </w:r>
      <w:r w:rsidR="00B63331">
        <w:rPr>
          <w:rFonts w:eastAsia="Times New Roman"/>
          <w:b/>
          <w:bCs/>
        </w:rPr>
        <w:t xml:space="preserve"> </w:t>
      </w:r>
      <w:r>
        <w:rPr>
          <w:rFonts w:eastAsia="Times New Roman"/>
          <w:b/>
          <w:bCs/>
          <w:spacing w:val="-1"/>
        </w:rPr>
        <w:t>OBLICZENIA</w:t>
      </w:r>
      <w:r w:rsidR="00B63331">
        <w:rPr>
          <w:rFonts w:eastAsia="Times New Roman"/>
          <w:b/>
          <w:bCs/>
        </w:rPr>
        <w:t xml:space="preserve"> </w:t>
      </w:r>
      <w:r>
        <w:rPr>
          <w:rFonts w:eastAsia="Times New Roman"/>
          <w:b/>
          <w:bCs/>
        </w:rPr>
        <w:t>I</w:t>
      </w:r>
      <w:r w:rsidR="00B63331">
        <w:rPr>
          <w:rFonts w:eastAsia="Times New Roman"/>
          <w:b/>
          <w:bCs/>
        </w:rPr>
        <w:t xml:space="preserve"> </w:t>
      </w:r>
      <w:r>
        <w:rPr>
          <w:rFonts w:eastAsia="Times New Roman"/>
          <w:b/>
          <w:bCs/>
        </w:rPr>
        <w:t>EKSPERTYZY</w:t>
      </w:r>
    </w:p>
    <w:p w14:paraId="30D19E24" w14:textId="77777777" w:rsidR="00D920DA" w:rsidRDefault="00EE73CB">
      <w:pPr>
        <w:shd w:val="clear" w:color="auto" w:fill="FFFFFF"/>
        <w:tabs>
          <w:tab w:val="left" w:pos="806"/>
        </w:tabs>
        <w:spacing w:before="240"/>
      </w:pPr>
      <w:r>
        <w:rPr>
          <w:b/>
          <w:bCs/>
          <w:spacing w:val="-2"/>
        </w:rPr>
        <w:t>3.1.</w:t>
      </w:r>
      <w:r>
        <w:rPr>
          <w:b/>
          <w:bCs/>
        </w:rPr>
        <w:tab/>
        <w:t>Materia</w:t>
      </w:r>
      <w:r>
        <w:rPr>
          <w:rFonts w:eastAsia="Times New Roman" w:cs="Times New Roman"/>
          <w:b/>
          <w:bCs/>
        </w:rPr>
        <w:t>ł</w:t>
      </w:r>
      <w:r>
        <w:rPr>
          <w:rFonts w:eastAsia="Times New Roman"/>
          <w:b/>
          <w:bCs/>
        </w:rPr>
        <w:t>y wyj</w:t>
      </w:r>
      <w:r>
        <w:rPr>
          <w:rFonts w:eastAsia="Times New Roman" w:cs="Times New Roman"/>
          <w:b/>
          <w:bCs/>
        </w:rPr>
        <w:t>ś</w:t>
      </w:r>
      <w:r>
        <w:rPr>
          <w:rFonts w:eastAsia="Times New Roman"/>
          <w:b/>
          <w:bCs/>
        </w:rPr>
        <w:t>ciowe do projektowania</w:t>
      </w:r>
    </w:p>
    <w:p w14:paraId="74AC88AB" w14:textId="77777777" w:rsidR="00D920DA" w:rsidRDefault="00EE73CB" w:rsidP="0079740B">
      <w:pPr>
        <w:shd w:val="clear" w:color="auto" w:fill="FFFFFF"/>
        <w:spacing w:before="216" w:line="250" w:lineRule="exact"/>
        <w:ind w:right="65"/>
        <w:jc w:val="both"/>
        <w:rPr>
          <w:rFonts w:eastAsia="Times New Roman"/>
        </w:rPr>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materia</w:t>
      </w:r>
      <w:r>
        <w:rPr>
          <w:rFonts w:eastAsia="Times New Roman" w:cs="Times New Roman"/>
        </w:rPr>
        <w:t>łó</w:t>
      </w:r>
      <w:r>
        <w:rPr>
          <w:rFonts w:eastAsia="Times New Roman"/>
        </w:rPr>
        <w:t>w wyj</w:t>
      </w:r>
      <w:r>
        <w:rPr>
          <w:rFonts w:eastAsia="Times New Roman" w:cs="Times New Roman"/>
        </w:rPr>
        <w:t>ś</w:t>
      </w:r>
      <w:r>
        <w:rPr>
          <w:rFonts w:eastAsia="Times New Roman"/>
        </w:rPr>
        <w:t>ciowych do projektowania znajduj</w:t>
      </w:r>
      <w:r>
        <w:rPr>
          <w:rFonts w:eastAsia="Times New Roman" w:cs="Times New Roman"/>
        </w:rPr>
        <w:t>ą</w:t>
      </w:r>
      <w:r>
        <w:rPr>
          <w:rFonts w:eastAsia="Times New Roman"/>
        </w:rPr>
        <w:t xml:space="preserve"> si</w:t>
      </w:r>
      <w:r>
        <w:rPr>
          <w:rFonts w:eastAsia="Times New Roman" w:cs="Times New Roman"/>
        </w:rPr>
        <w:t xml:space="preserve">ę </w:t>
      </w:r>
      <w:r>
        <w:rPr>
          <w:rFonts w:eastAsia="Times New Roman"/>
        </w:rPr>
        <w:t>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1A03EDCD" w14:textId="77777777" w:rsidR="0079740B" w:rsidRDefault="0079740B" w:rsidP="0079740B">
      <w:pPr>
        <w:shd w:val="clear" w:color="auto" w:fill="FFFFFF"/>
        <w:spacing w:before="216" w:line="250" w:lineRule="exact"/>
        <w:ind w:right="65"/>
        <w:jc w:val="both"/>
      </w:pPr>
    </w:p>
    <w:p w14:paraId="23C697AF" w14:textId="77777777" w:rsidR="00D920DA" w:rsidRDefault="00EE73CB">
      <w:pPr>
        <w:shd w:val="clear" w:color="auto" w:fill="FFFFFF"/>
        <w:tabs>
          <w:tab w:val="left" w:pos="782"/>
        </w:tabs>
      </w:pPr>
      <w:r>
        <w:rPr>
          <w:b/>
          <w:bCs/>
          <w:spacing w:val="-3"/>
        </w:rPr>
        <w:t>3.2.</w:t>
      </w:r>
      <w:r>
        <w:rPr>
          <w:b/>
          <w:bCs/>
        </w:rPr>
        <w:tab/>
        <w:t>Materia</w:t>
      </w:r>
      <w:r>
        <w:rPr>
          <w:rFonts w:eastAsia="Times New Roman" w:cs="Times New Roman"/>
          <w:b/>
          <w:bCs/>
        </w:rPr>
        <w:t>ł</w:t>
      </w:r>
      <w:r>
        <w:rPr>
          <w:rFonts w:eastAsia="Times New Roman"/>
          <w:b/>
          <w:bCs/>
        </w:rPr>
        <w:t>y archiwalne i warunki</w:t>
      </w:r>
    </w:p>
    <w:p w14:paraId="14B5CF9F" w14:textId="77777777" w:rsidR="00D920DA" w:rsidRDefault="00EE73CB" w:rsidP="0079740B">
      <w:pPr>
        <w:shd w:val="clear" w:color="auto" w:fill="FFFFFF"/>
        <w:spacing w:before="230" w:line="240" w:lineRule="exact"/>
        <w:ind w:right="65"/>
        <w:jc w:val="both"/>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materia</w:t>
      </w:r>
      <w:r>
        <w:rPr>
          <w:rFonts w:eastAsia="Times New Roman" w:cs="Times New Roman"/>
        </w:rPr>
        <w:t>łó</w:t>
      </w:r>
      <w:r>
        <w:rPr>
          <w:rFonts w:eastAsia="Times New Roman"/>
        </w:rPr>
        <w:t>w archiwalnych i warunk</w:t>
      </w:r>
      <w:r>
        <w:rPr>
          <w:rFonts w:eastAsia="Times New Roman" w:cs="Times New Roman"/>
        </w:rPr>
        <w:t>ó</w:t>
      </w:r>
      <w:r>
        <w:rPr>
          <w:rFonts w:eastAsia="Times New Roman"/>
        </w:rPr>
        <w:t>w przedstawiono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5EBE1A97" w14:textId="7EAD2774" w:rsidR="003B2BF4" w:rsidRDefault="003B2BF4" w:rsidP="003F7643">
      <w:pPr>
        <w:shd w:val="clear" w:color="auto" w:fill="FFFFFF"/>
        <w:spacing w:before="19"/>
      </w:pPr>
    </w:p>
    <w:p w14:paraId="3E0EF11E" w14:textId="77777777" w:rsidR="00D920DA" w:rsidRDefault="00EE73CB">
      <w:pPr>
        <w:shd w:val="clear" w:color="auto" w:fill="FFFFFF"/>
        <w:tabs>
          <w:tab w:val="left" w:pos="782"/>
        </w:tabs>
        <w:spacing w:before="240"/>
      </w:pPr>
      <w:r>
        <w:rPr>
          <w:b/>
          <w:bCs/>
          <w:spacing w:val="-3"/>
        </w:rPr>
        <w:t>3.3.</w:t>
      </w:r>
      <w:r>
        <w:rPr>
          <w:b/>
          <w:bCs/>
        </w:rPr>
        <w:tab/>
        <w:t>Pomiary, badania, obliczenia i ekspertyzy</w:t>
      </w:r>
    </w:p>
    <w:p w14:paraId="5E44D2B4" w14:textId="77777777" w:rsidR="00D920DA" w:rsidRDefault="00EE73CB" w:rsidP="0079740B">
      <w:pPr>
        <w:shd w:val="clear" w:color="auto" w:fill="FFFFFF"/>
        <w:spacing w:before="230" w:line="235" w:lineRule="exact"/>
        <w:ind w:right="65"/>
        <w:jc w:val="both"/>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pomiar</w:t>
      </w:r>
      <w:r>
        <w:rPr>
          <w:rFonts w:eastAsia="Times New Roman" w:cs="Times New Roman"/>
        </w:rPr>
        <w:t>ó</w:t>
      </w:r>
      <w:r>
        <w:rPr>
          <w:rFonts w:eastAsia="Times New Roman"/>
        </w:rPr>
        <w:t>w, bada</w:t>
      </w:r>
      <w:r>
        <w:rPr>
          <w:rFonts w:eastAsia="Times New Roman" w:cs="Times New Roman"/>
        </w:rPr>
        <w:t>ń</w:t>
      </w:r>
      <w:r>
        <w:rPr>
          <w:rFonts w:eastAsia="Times New Roman"/>
        </w:rPr>
        <w:t>, oblicze</w:t>
      </w:r>
      <w:r>
        <w:rPr>
          <w:rFonts w:eastAsia="Times New Roman" w:cs="Times New Roman"/>
        </w:rPr>
        <w:t>ń</w:t>
      </w:r>
      <w:r>
        <w:rPr>
          <w:rFonts w:eastAsia="Times New Roman"/>
        </w:rPr>
        <w:t xml:space="preserve"> i ekspertyz przedstawiono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1154362F" w14:textId="77777777" w:rsidR="00D920DA" w:rsidRDefault="00EE73CB" w:rsidP="0079740B">
      <w:pPr>
        <w:shd w:val="clear" w:color="auto" w:fill="FFFFFF"/>
        <w:spacing w:line="235" w:lineRule="exact"/>
        <w:ind w:right="65"/>
        <w:jc w:val="both"/>
      </w:pPr>
      <w:r>
        <w:t>Przy wykonywaniu pomiar</w:t>
      </w:r>
      <w:r>
        <w:rPr>
          <w:rFonts w:eastAsia="Times New Roman" w:cs="Times New Roman"/>
        </w:rPr>
        <w:t>ó</w:t>
      </w:r>
      <w:r>
        <w:rPr>
          <w:rFonts w:eastAsia="Times New Roman"/>
        </w:rPr>
        <w:t>w, bada</w:t>
      </w:r>
      <w:r>
        <w:rPr>
          <w:rFonts w:eastAsia="Times New Roman" w:cs="Times New Roman"/>
        </w:rPr>
        <w:t>ń</w:t>
      </w:r>
      <w:r>
        <w:rPr>
          <w:rFonts w:eastAsia="Times New Roman"/>
        </w:rPr>
        <w:t>, oblicze</w:t>
      </w:r>
      <w:r>
        <w:rPr>
          <w:rFonts w:eastAsia="Times New Roman" w:cs="Times New Roman"/>
        </w:rPr>
        <w:t>ń</w:t>
      </w:r>
      <w:r>
        <w:rPr>
          <w:rFonts w:eastAsia="Times New Roman"/>
        </w:rPr>
        <w:t xml:space="preserve"> i ekspertyz Wykonawca b</w:t>
      </w:r>
      <w:r>
        <w:rPr>
          <w:rFonts w:eastAsia="Times New Roman" w:cs="Times New Roman"/>
        </w:rPr>
        <w:t>ę</w:t>
      </w:r>
      <w:r>
        <w:rPr>
          <w:rFonts w:eastAsia="Times New Roman"/>
        </w:rPr>
        <w:t>dzie stosowa</w:t>
      </w:r>
      <w:r>
        <w:rPr>
          <w:rFonts w:eastAsia="Times New Roman" w:cs="Times New Roman"/>
        </w:rPr>
        <w:t xml:space="preserve">ł </w:t>
      </w:r>
      <w:r>
        <w:rPr>
          <w:rFonts w:eastAsia="Times New Roman"/>
        </w:rPr>
        <w:t>metody pomiar</w:t>
      </w:r>
      <w:r>
        <w:rPr>
          <w:rFonts w:eastAsia="Times New Roman" w:cs="Times New Roman"/>
        </w:rPr>
        <w:t>ó</w:t>
      </w:r>
      <w:r>
        <w:rPr>
          <w:rFonts w:eastAsia="Times New Roman"/>
        </w:rPr>
        <w:t>w bada</w:t>
      </w:r>
      <w:r>
        <w:rPr>
          <w:rFonts w:eastAsia="Times New Roman" w:cs="Times New Roman"/>
        </w:rPr>
        <w:t>ń</w:t>
      </w:r>
      <w:r>
        <w:rPr>
          <w:rFonts w:eastAsia="Times New Roman"/>
        </w:rPr>
        <w:t xml:space="preserve"> oraz sprz</w:t>
      </w:r>
      <w:r>
        <w:rPr>
          <w:rFonts w:eastAsia="Times New Roman" w:cs="Times New Roman"/>
        </w:rPr>
        <w:t>ę</w:t>
      </w:r>
      <w:r>
        <w:rPr>
          <w:rFonts w:eastAsia="Times New Roman"/>
        </w:rPr>
        <w:t>t i oprogramowanie komputerowe spe</w:t>
      </w:r>
      <w:r>
        <w:rPr>
          <w:rFonts w:eastAsia="Times New Roman" w:cs="Times New Roman"/>
        </w:rPr>
        <w:t>ł</w:t>
      </w:r>
      <w:r>
        <w:rPr>
          <w:rFonts w:eastAsia="Times New Roman"/>
        </w:rPr>
        <w:t>niaj</w:t>
      </w:r>
      <w:r>
        <w:rPr>
          <w:rFonts w:eastAsia="Times New Roman" w:cs="Times New Roman"/>
        </w:rPr>
        <w:t>ą</w:t>
      </w:r>
      <w:r>
        <w:rPr>
          <w:rFonts w:eastAsia="Times New Roman"/>
        </w:rPr>
        <w:t xml:space="preserve">ce </w:t>
      </w:r>
      <w:r>
        <w:rPr>
          <w:rFonts w:eastAsia="Times New Roman"/>
          <w:spacing w:val="-1"/>
        </w:rPr>
        <w:t>wymagania okre</w:t>
      </w:r>
      <w:r>
        <w:rPr>
          <w:rFonts w:eastAsia="Times New Roman" w:cs="Times New Roman"/>
          <w:spacing w:val="-1"/>
        </w:rPr>
        <w:t>ś</w:t>
      </w:r>
      <w:r>
        <w:rPr>
          <w:rFonts w:eastAsia="Times New Roman"/>
          <w:spacing w:val="-1"/>
        </w:rPr>
        <w:t>lone w OST GG-00.11.01. Nale</w:t>
      </w:r>
      <w:r>
        <w:rPr>
          <w:rFonts w:eastAsia="Times New Roman" w:cs="Times New Roman"/>
          <w:spacing w:val="-1"/>
        </w:rPr>
        <w:t>ż</w:t>
      </w:r>
      <w:r>
        <w:rPr>
          <w:rFonts w:eastAsia="Times New Roman"/>
          <w:spacing w:val="-1"/>
        </w:rPr>
        <w:t>y tak</w:t>
      </w:r>
      <w:r>
        <w:rPr>
          <w:rFonts w:eastAsia="Times New Roman" w:cs="Times New Roman"/>
          <w:spacing w:val="-1"/>
        </w:rPr>
        <w:t>ż</w:t>
      </w:r>
      <w:r>
        <w:rPr>
          <w:rFonts w:eastAsia="Times New Roman"/>
          <w:spacing w:val="-1"/>
        </w:rPr>
        <w:t>e spe</w:t>
      </w:r>
      <w:r>
        <w:rPr>
          <w:rFonts w:eastAsia="Times New Roman" w:cs="Times New Roman"/>
          <w:spacing w:val="-1"/>
        </w:rPr>
        <w:t>ł</w:t>
      </w:r>
      <w:r>
        <w:rPr>
          <w:rFonts w:eastAsia="Times New Roman"/>
          <w:spacing w:val="-1"/>
        </w:rPr>
        <w:t>ni</w:t>
      </w:r>
      <w:r>
        <w:rPr>
          <w:rFonts w:eastAsia="Times New Roman" w:cs="Times New Roman"/>
          <w:spacing w:val="-1"/>
        </w:rPr>
        <w:t>ć</w:t>
      </w:r>
      <w:r>
        <w:rPr>
          <w:rFonts w:eastAsia="Times New Roman"/>
          <w:spacing w:val="-1"/>
        </w:rPr>
        <w:t xml:space="preserve"> wymagania okre</w:t>
      </w:r>
      <w:r>
        <w:rPr>
          <w:rFonts w:eastAsia="Times New Roman" w:cs="Times New Roman"/>
          <w:spacing w:val="-1"/>
        </w:rPr>
        <w:t>ś</w:t>
      </w:r>
      <w:r>
        <w:rPr>
          <w:rFonts w:eastAsia="Times New Roman"/>
          <w:spacing w:val="-1"/>
        </w:rPr>
        <w:t xml:space="preserve">lone w </w:t>
      </w:r>
      <w:r>
        <w:rPr>
          <w:rFonts w:eastAsia="Times New Roman"/>
        </w:rPr>
        <w:t>pkt 4 niniejszej Specyfikacji technicznej wymagania Starosty prowadz</w:t>
      </w:r>
      <w:r>
        <w:rPr>
          <w:rFonts w:eastAsia="Times New Roman" w:cs="Times New Roman"/>
        </w:rPr>
        <w:t>ą</w:t>
      </w:r>
      <w:r>
        <w:rPr>
          <w:rFonts w:eastAsia="Times New Roman"/>
        </w:rPr>
        <w:t>cego Powiatowy O</w:t>
      </w:r>
      <w:r>
        <w:rPr>
          <w:rFonts w:eastAsia="Times New Roman" w:cs="Times New Roman"/>
        </w:rPr>
        <w:t>ś</w:t>
      </w:r>
      <w:r>
        <w:rPr>
          <w:rFonts w:eastAsia="Times New Roman"/>
        </w:rPr>
        <w:t xml:space="preserve">rodka Dokumentacji </w:t>
      </w:r>
      <w:r>
        <w:rPr>
          <w:rFonts w:eastAsia="Times New Roman"/>
        </w:rPr>
        <w:lastRenderedPageBreak/>
        <w:t>Geodezyjnej i Kartograficznej, w tym kataster nieruchomo</w:t>
      </w:r>
      <w:r>
        <w:rPr>
          <w:rFonts w:eastAsia="Times New Roman" w:cs="Times New Roman"/>
        </w:rPr>
        <w:t>ś</w:t>
      </w:r>
      <w:r>
        <w:rPr>
          <w:rFonts w:eastAsia="Times New Roman"/>
        </w:rPr>
        <w:t xml:space="preserve">ci </w:t>
      </w:r>
      <w:r>
        <w:rPr>
          <w:rFonts w:eastAsia="Times New Roman"/>
          <w:spacing w:val="-2"/>
        </w:rPr>
        <w:t>i inwentaryzacj</w:t>
      </w:r>
      <w:r>
        <w:rPr>
          <w:rFonts w:eastAsia="Times New Roman" w:cs="Times New Roman"/>
          <w:spacing w:val="-2"/>
        </w:rPr>
        <w:t>ę</w:t>
      </w:r>
      <w:r>
        <w:rPr>
          <w:rFonts w:eastAsia="Times New Roman"/>
          <w:spacing w:val="-2"/>
        </w:rPr>
        <w:t xml:space="preserve"> sieci uzbrojenia - zawarte w odpowiedzi na zg</w:t>
      </w:r>
      <w:r>
        <w:rPr>
          <w:rFonts w:eastAsia="Times New Roman" w:cs="Times New Roman"/>
          <w:spacing w:val="-2"/>
        </w:rPr>
        <w:t>ł</w:t>
      </w:r>
      <w:r>
        <w:rPr>
          <w:rFonts w:eastAsia="Times New Roman"/>
          <w:spacing w:val="-2"/>
        </w:rPr>
        <w:t>oszenie roboty geodezyjnej.</w:t>
      </w:r>
    </w:p>
    <w:p w14:paraId="66AF670A" w14:textId="77777777" w:rsidR="00D920DA" w:rsidRDefault="00EE73CB">
      <w:pPr>
        <w:shd w:val="clear" w:color="auto" w:fill="FFFFFF"/>
        <w:tabs>
          <w:tab w:val="left" w:pos="931"/>
        </w:tabs>
        <w:spacing w:before="230"/>
      </w:pPr>
      <w:r>
        <w:rPr>
          <w:b/>
          <w:bCs/>
          <w:spacing w:val="-3"/>
        </w:rPr>
        <w:t>4.</w:t>
      </w:r>
      <w:r>
        <w:rPr>
          <w:b/>
          <w:bCs/>
        </w:rPr>
        <w:tab/>
        <w:t>WYKONANIE OPRACOWA</w:t>
      </w:r>
      <w:r>
        <w:rPr>
          <w:rFonts w:eastAsia="Times New Roman" w:cs="Times New Roman"/>
          <w:b/>
          <w:bCs/>
        </w:rPr>
        <w:t>Ń</w:t>
      </w:r>
      <w:r>
        <w:rPr>
          <w:rFonts w:eastAsia="Times New Roman"/>
          <w:b/>
          <w:bCs/>
        </w:rPr>
        <w:t xml:space="preserve"> PROJEKTOWYCH</w:t>
      </w:r>
    </w:p>
    <w:p w14:paraId="7210CCC9" w14:textId="77777777" w:rsidR="00D920DA" w:rsidRDefault="00EE73CB" w:rsidP="005607C3">
      <w:pPr>
        <w:shd w:val="clear" w:color="auto" w:fill="FFFFFF"/>
        <w:tabs>
          <w:tab w:val="left" w:pos="1358"/>
          <w:tab w:val="left" w:pos="2832"/>
          <w:tab w:val="left" w:pos="3451"/>
          <w:tab w:val="left" w:pos="4690"/>
          <w:tab w:val="left" w:pos="5818"/>
        </w:tabs>
        <w:spacing w:before="235" w:line="235" w:lineRule="exact"/>
        <w:ind w:right="65"/>
        <w:jc w:val="both"/>
      </w:pPr>
      <w:r>
        <w:t>Poni</w:t>
      </w:r>
      <w:r>
        <w:rPr>
          <w:rFonts w:eastAsia="Times New Roman" w:cs="Times New Roman"/>
        </w:rPr>
        <w:t>ż</w:t>
      </w:r>
      <w:r>
        <w:rPr>
          <w:rFonts w:eastAsia="Times New Roman"/>
        </w:rPr>
        <w:t>ej przedstawione s</w:t>
      </w:r>
      <w:r>
        <w:rPr>
          <w:rFonts w:eastAsia="Times New Roman" w:cs="Times New Roman"/>
        </w:rPr>
        <w:t>ą</w:t>
      </w:r>
      <w:r>
        <w:rPr>
          <w:rFonts w:eastAsia="Times New Roman"/>
        </w:rPr>
        <w:t xml:space="preserve"> wymagania, kt</w:t>
      </w:r>
      <w:r>
        <w:rPr>
          <w:rFonts w:eastAsia="Times New Roman" w:cs="Times New Roman"/>
        </w:rPr>
        <w:t>ó</w:t>
      </w:r>
      <w:r>
        <w:rPr>
          <w:rFonts w:eastAsia="Times New Roman"/>
        </w:rPr>
        <w:t>re nale</w:t>
      </w:r>
      <w:r>
        <w:rPr>
          <w:rFonts w:eastAsia="Times New Roman" w:cs="Times New Roman"/>
        </w:rPr>
        <w:t>ż</w:t>
      </w:r>
      <w:r>
        <w:rPr>
          <w:rFonts w:eastAsia="Times New Roman"/>
        </w:rPr>
        <w:t>y uwzgl</w:t>
      </w:r>
      <w:r>
        <w:rPr>
          <w:rFonts w:eastAsia="Times New Roman" w:cs="Times New Roman"/>
        </w:rPr>
        <w:t>ę</w:t>
      </w:r>
      <w:r>
        <w:rPr>
          <w:rFonts w:eastAsia="Times New Roman"/>
        </w:rPr>
        <w:t>dni</w:t>
      </w:r>
      <w:r>
        <w:rPr>
          <w:rFonts w:eastAsia="Times New Roman" w:cs="Times New Roman"/>
        </w:rPr>
        <w:t>ć</w:t>
      </w:r>
      <w:r>
        <w:rPr>
          <w:rFonts w:eastAsia="Times New Roman"/>
        </w:rPr>
        <w:t xml:space="preserve"> przy wykonywaniu</w:t>
      </w:r>
      <w:r w:rsidR="0079740B">
        <w:rPr>
          <w:rFonts w:eastAsia="Times New Roman"/>
        </w:rPr>
        <w:t xml:space="preserve"> </w:t>
      </w:r>
      <w:r>
        <w:rPr>
          <w:rFonts w:eastAsia="Times New Roman"/>
          <w:spacing w:val="-3"/>
        </w:rPr>
        <w:t>opracowania</w:t>
      </w:r>
      <w:r w:rsidR="0079740B">
        <w:rPr>
          <w:rFonts w:eastAsia="Times New Roman"/>
        </w:rPr>
        <w:t xml:space="preserve"> </w:t>
      </w:r>
      <w:r>
        <w:rPr>
          <w:rFonts w:eastAsia="Times New Roman"/>
          <w:spacing w:val="-1"/>
        </w:rPr>
        <w:t>projektowego.</w:t>
      </w:r>
      <w:r w:rsidR="0079740B">
        <w:rPr>
          <w:rFonts w:eastAsia="Times New Roman"/>
        </w:rPr>
        <w:t xml:space="preserve"> </w:t>
      </w:r>
      <w:r>
        <w:rPr>
          <w:rFonts w:eastAsia="Times New Roman"/>
          <w:spacing w:val="-1"/>
        </w:rPr>
        <w:t>Inne</w:t>
      </w:r>
      <w:r w:rsidR="0079740B">
        <w:rPr>
          <w:rFonts w:eastAsia="Times New Roman"/>
        </w:rPr>
        <w:t xml:space="preserve"> </w:t>
      </w:r>
      <w:r>
        <w:rPr>
          <w:rFonts w:eastAsia="Times New Roman"/>
          <w:spacing w:val="-2"/>
        </w:rPr>
        <w:t>wymagania</w:t>
      </w:r>
      <w:r w:rsidR="0079740B">
        <w:rPr>
          <w:rFonts w:eastAsia="Times New Roman"/>
        </w:rPr>
        <w:t xml:space="preserve"> </w:t>
      </w:r>
      <w:r>
        <w:rPr>
          <w:rFonts w:eastAsia="Times New Roman"/>
          <w:spacing w:val="-1"/>
        </w:rPr>
        <w:t>dotycz</w:t>
      </w:r>
      <w:r>
        <w:rPr>
          <w:rFonts w:eastAsia="Times New Roman" w:cs="Times New Roman"/>
          <w:spacing w:val="-1"/>
        </w:rPr>
        <w:t>ą</w:t>
      </w:r>
      <w:r>
        <w:rPr>
          <w:rFonts w:eastAsia="Times New Roman"/>
          <w:spacing w:val="-1"/>
        </w:rPr>
        <w:t>ce</w:t>
      </w:r>
      <w:r w:rsidR="0079740B">
        <w:rPr>
          <w:rFonts w:eastAsia="Times New Roman"/>
        </w:rPr>
        <w:t xml:space="preserve"> </w:t>
      </w:r>
      <w:r w:rsidR="0079740B">
        <w:rPr>
          <w:rFonts w:eastAsia="Times New Roman"/>
          <w:spacing w:val="-10"/>
        </w:rPr>
        <w:t xml:space="preserve">wykonania </w:t>
      </w:r>
      <w:r>
        <w:rPr>
          <w:rFonts w:eastAsia="Times New Roman"/>
          <w:spacing w:val="-10"/>
        </w:rPr>
        <w:t>opracowa</w:t>
      </w:r>
      <w:r>
        <w:rPr>
          <w:rFonts w:eastAsia="Times New Roman" w:cs="Times New Roman"/>
          <w:spacing w:val="-10"/>
        </w:rPr>
        <w:t>ń</w:t>
      </w:r>
      <w:r w:rsidR="00B86C12">
        <w:t xml:space="preserve"> </w:t>
      </w:r>
      <w:r w:rsidR="0079740B">
        <w:t>p</w:t>
      </w:r>
      <w:r>
        <w:t>rojektowych przedstawiono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098D3947" w14:textId="77777777" w:rsidR="00D920DA" w:rsidRDefault="00EE73CB">
      <w:pPr>
        <w:shd w:val="clear" w:color="auto" w:fill="FFFFFF"/>
        <w:tabs>
          <w:tab w:val="left" w:pos="782"/>
        </w:tabs>
        <w:spacing w:before="490"/>
      </w:pPr>
      <w:r>
        <w:rPr>
          <w:b/>
          <w:bCs/>
          <w:spacing w:val="-3"/>
        </w:rPr>
        <w:t>4.1.</w:t>
      </w:r>
      <w:r>
        <w:rPr>
          <w:b/>
          <w:bCs/>
        </w:rPr>
        <w:tab/>
        <w:t>Szczeg</w:t>
      </w:r>
      <w:r>
        <w:rPr>
          <w:rFonts w:eastAsia="Times New Roman" w:cs="Times New Roman"/>
          <w:b/>
          <w:bCs/>
        </w:rPr>
        <w:t>ół</w:t>
      </w:r>
      <w:r>
        <w:rPr>
          <w:rFonts w:eastAsia="Times New Roman"/>
          <w:b/>
          <w:bCs/>
        </w:rPr>
        <w:t>owo</w:t>
      </w:r>
      <w:r>
        <w:rPr>
          <w:rFonts w:eastAsia="Times New Roman" w:cs="Times New Roman"/>
          <w:b/>
          <w:bCs/>
        </w:rPr>
        <w:t>ść</w:t>
      </w:r>
      <w:r>
        <w:rPr>
          <w:rFonts w:eastAsia="Times New Roman"/>
          <w:b/>
          <w:bCs/>
        </w:rPr>
        <w:t xml:space="preserve"> opracowa</w:t>
      </w:r>
      <w:r>
        <w:rPr>
          <w:rFonts w:eastAsia="Times New Roman" w:cs="Times New Roman"/>
          <w:b/>
          <w:bCs/>
        </w:rPr>
        <w:t>ń</w:t>
      </w:r>
      <w:r>
        <w:rPr>
          <w:rFonts w:eastAsia="Times New Roman"/>
          <w:b/>
          <w:bCs/>
        </w:rPr>
        <w:t xml:space="preserve"> projektowych</w:t>
      </w:r>
    </w:p>
    <w:p w14:paraId="09DB0ED2" w14:textId="77777777" w:rsidR="00D920DA" w:rsidRDefault="00EE73CB" w:rsidP="00D95C30">
      <w:pPr>
        <w:shd w:val="clear" w:color="auto" w:fill="FFFFFF"/>
        <w:spacing w:before="226" w:line="240" w:lineRule="exact"/>
        <w:ind w:right="-76"/>
        <w:jc w:val="both"/>
      </w:pPr>
      <w:r>
        <w:rPr>
          <w:spacing w:val="-9"/>
        </w:rPr>
        <w:t>Og</w:t>
      </w:r>
      <w:r>
        <w:rPr>
          <w:rFonts w:eastAsia="Times New Roman" w:cs="Times New Roman"/>
          <w:spacing w:val="-9"/>
        </w:rPr>
        <w:t>ó</w:t>
      </w:r>
      <w:r w:rsidR="0019533A">
        <w:rPr>
          <w:rFonts w:eastAsia="Times New Roman"/>
          <w:spacing w:val="-9"/>
        </w:rPr>
        <w:t>lne wymagania oraz definicje</w:t>
      </w:r>
      <w:r w:rsidR="0079740B">
        <w:rPr>
          <w:rFonts w:eastAsia="Times New Roman"/>
          <w:spacing w:val="-9"/>
        </w:rPr>
        <w:t xml:space="preserve"> </w:t>
      </w:r>
      <w:r>
        <w:rPr>
          <w:rFonts w:eastAsia="Times New Roman"/>
          <w:spacing w:val="-9"/>
        </w:rPr>
        <w:t>dotycz</w:t>
      </w:r>
      <w:r>
        <w:rPr>
          <w:rFonts w:eastAsia="Times New Roman" w:cs="Times New Roman"/>
          <w:spacing w:val="-9"/>
        </w:rPr>
        <w:t>ą</w:t>
      </w:r>
      <w:r w:rsidR="0019533A">
        <w:rPr>
          <w:rFonts w:eastAsia="Times New Roman"/>
          <w:spacing w:val="-9"/>
        </w:rPr>
        <w:t xml:space="preserve">ce </w:t>
      </w:r>
      <w:r>
        <w:rPr>
          <w:rFonts w:eastAsia="Times New Roman"/>
          <w:spacing w:val="-9"/>
        </w:rPr>
        <w:t>szczeg</w:t>
      </w:r>
      <w:r>
        <w:rPr>
          <w:rFonts w:eastAsia="Times New Roman" w:cs="Times New Roman"/>
          <w:spacing w:val="-9"/>
        </w:rPr>
        <w:t>ół</w:t>
      </w:r>
      <w:r>
        <w:rPr>
          <w:rFonts w:eastAsia="Times New Roman"/>
          <w:spacing w:val="-9"/>
        </w:rPr>
        <w:t>owo</w:t>
      </w:r>
      <w:r>
        <w:rPr>
          <w:rFonts w:eastAsia="Times New Roman" w:cs="Times New Roman"/>
          <w:spacing w:val="-9"/>
        </w:rPr>
        <w:t>ś</w:t>
      </w:r>
      <w:r w:rsidR="0019533A">
        <w:rPr>
          <w:rFonts w:eastAsia="Times New Roman"/>
          <w:spacing w:val="-9"/>
        </w:rPr>
        <w:t xml:space="preserve">ci </w:t>
      </w:r>
      <w:r>
        <w:rPr>
          <w:rFonts w:eastAsia="Times New Roman"/>
          <w:spacing w:val="-9"/>
        </w:rPr>
        <w:t>opracowa</w:t>
      </w:r>
      <w:r>
        <w:rPr>
          <w:rFonts w:eastAsia="Times New Roman" w:cs="Times New Roman"/>
          <w:spacing w:val="-9"/>
        </w:rPr>
        <w:t>ń</w:t>
      </w:r>
      <w:r>
        <w:rPr>
          <w:rFonts w:eastAsia="Times New Roman"/>
          <w:spacing w:val="-9"/>
        </w:rPr>
        <w:t xml:space="preserve"> projektowych</w:t>
      </w:r>
      <w:r w:rsidR="0079740B">
        <w:rPr>
          <w:rFonts w:eastAsia="Times New Roman"/>
          <w:spacing w:val="-9"/>
        </w:rPr>
        <w:t xml:space="preserve"> </w:t>
      </w:r>
      <w:r>
        <w:t>podano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33D44058" w14:textId="77777777" w:rsidR="00D920DA" w:rsidRDefault="00EE73CB" w:rsidP="00D95C30">
      <w:pPr>
        <w:shd w:val="clear" w:color="auto" w:fill="FFFFFF"/>
        <w:spacing w:line="240" w:lineRule="exact"/>
        <w:ind w:right="-76"/>
        <w:jc w:val="both"/>
      </w:pPr>
      <w:r>
        <w:rPr>
          <w:spacing w:val="-1"/>
        </w:rPr>
        <w:t>Wszystkie elementy opracowania projektowego maj</w:t>
      </w:r>
      <w:r>
        <w:rPr>
          <w:rFonts w:eastAsia="Times New Roman" w:cs="Times New Roman"/>
          <w:spacing w:val="-1"/>
        </w:rPr>
        <w:t>ą</w:t>
      </w:r>
      <w:r>
        <w:rPr>
          <w:rFonts w:eastAsia="Times New Roman"/>
          <w:spacing w:val="-1"/>
        </w:rPr>
        <w:t xml:space="preserve"> by</w:t>
      </w:r>
      <w:r>
        <w:rPr>
          <w:rFonts w:eastAsia="Times New Roman" w:cs="Times New Roman"/>
          <w:spacing w:val="-1"/>
        </w:rPr>
        <w:t>ć</w:t>
      </w:r>
      <w:r>
        <w:rPr>
          <w:rFonts w:eastAsia="Times New Roman"/>
          <w:spacing w:val="-1"/>
        </w:rPr>
        <w:t xml:space="preserve"> okre</w:t>
      </w:r>
      <w:r>
        <w:rPr>
          <w:rFonts w:eastAsia="Times New Roman" w:cs="Times New Roman"/>
          <w:spacing w:val="-1"/>
        </w:rPr>
        <w:t>ś</w:t>
      </w:r>
      <w:r>
        <w:rPr>
          <w:rFonts w:eastAsia="Times New Roman"/>
          <w:spacing w:val="-1"/>
        </w:rPr>
        <w:t>lone w spos</w:t>
      </w:r>
      <w:r>
        <w:rPr>
          <w:rFonts w:eastAsia="Times New Roman" w:cs="Times New Roman"/>
          <w:spacing w:val="-1"/>
        </w:rPr>
        <w:t>ó</w:t>
      </w:r>
      <w:r>
        <w:rPr>
          <w:rFonts w:eastAsia="Times New Roman"/>
          <w:spacing w:val="-1"/>
        </w:rPr>
        <w:t>b ostateczny.</w:t>
      </w:r>
    </w:p>
    <w:p w14:paraId="70B53054" w14:textId="77777777" w:rsidR="00D920DA" w:rsidRDefault="00EE73CB" w:rsidP="0079740B">
      <w:pPr>
        <w:shd w:val="clear" w:color="auto" w:fill="FFFFFF"/>
        <w:tabs>
          <w:tab w:val="left" w:pos="782"/>
          <w:tab w:val="left" w:pos="2174"/>
          <w:tab w:val="left" w:pos="2750"/>
          <w:tab w:val="left" w:pos="4018"/>
          <w:tab w:val="left" w:pos="5592"/>
          <w:tab w:val="left" w:pos="6912"/>
        </w:tabs>
        <w:spacing w:before="226" w:line="240" w:lineRule="exact"/>
        <w:ind w:right="65"/>
        <w:jc w:val="both"/>
      </w:pPr>
      <w:r>
        <w:rPr>
          <w:b/>
          <w:bCs/>
          <w:spacing w:val="-3"/>
        </w:rPr>
        <w:t>4.2.</w:t>
      </w:r>
      <w:r>
        <w:rPr>
          <w:b/>
          <w:bCs/>
        </w:rPr>
        <w:tab/>
      </w:r>
      <w:r>
        <w:rPr>
          <w:b/>
          <w:bCs/>
          <w:spacing w:val="-2"/>
        </w:rPr>
        <w:t>Wymagania</w:t>
      </w:r>
      <w:r>
        <w:rPr>
          <w:b/>
          <w:bCs/>
        </w:rPr>
        <w:tab/>
        <w:t>dla</w:t>
      </w:r>
      <w:r>
        <w:rPr>
          <w:b/>
          <w:bCs/>
        </w:rPr>
        <w:tab/>
      </w:r>
      <w:r>
        <w:rPr>
          <w:b/>
          <w:bCs/>
          <w:spacing w:val="-1"/>
        </w:rPr>
        <w:t>kolejno</w:t>
      </w:r>
      <w:r>
        <w:rPr>
          <w:rFonts w:eastAsia="Times New Roman" w:cs="Times New Roman"/>
          <w:b/>
          <w:bCs/>
          <w:spacing w:val="-1"/>
        </w:rPr>
        <w:t>ś</w:t>
      </w:r>
      <w:r>
        <w:rPr>
          <w:rFonts w:eastAsia="Times New Roman"/>
          <w:b/>
          <w:bCs/>
          <w:spacing w:val="-1"/>
        </w:rPr>
        <w:t>ci</w:t>
      </w:r>
      <w:r>
        <w:rPr>
          <w:rFonts w:eastAsia="Times New Roman"/>
          <w:b/>
          <w:bCs/>
        </w:rPr>
        <w:tab/>
      </w:r>
      <w:r>
        <w:rPr>
          <w:rFonts w:eastAsia="Times New Roman"/>
          <w:b/>
          <w:bCs/>
          <w:spacing w:val="-2"/>
        </w:rPr>
        <w:t>wykonywania</w:t>
      </w:r>
      <w:r>
        <w:rPr>
          <w:rFonts w:eastAsia="Times New Roman"/>
          <w:b/>
          <w:bCs/>
        </w:rPr>
        <w:tab/>
      </w:r>
      <w:r>
        <w:rPr>
          <w:rFonts w:eastAsia="Times New Roman"/>
          <w:b/>
          <w:bCs/>
          <w:spacing w:val="-3"/>
        </w:rPr>
        <w:t>element</w:t>
      </w:r>
      <w:r>
        <w:rPr>
          <w:rFonts w:eastAsia="Times New Roman" w:cs="Times New Roman"/>
          <w:b/>
          <w:bCs/>
          <w:spacing w:val="-3"/>
        </w:rPr>
        <w:t>ó</w:t>
      </w:r>
      <w:r>
        <w:rPr>
          <w:rFonts w:eastAsia="Times New Roman"/>
          <w:b/>
          <w:bCs/>
          <w:spacing w:val="-3"/>
        </w:rPr>
        <w:t>w</w:t>
      </w:r>
      <w:r w:rsidR="0079740B">
        <w:rPr>
          <w:rFonts w:eastAsia="Times New Roman"/>
          <w:b/>
          <w:bCs/>
          <w:spacing w:val="-3"/>
        </w:rPr>
        <w:t xml:space="preserve"> </w:t>
      </w:r>
      <w:r>
        <w:rPr>
          <w:rFonts w:eastAsia="Times New Roman"/>
          <w:b/>
          <w:bCs/>
          <w:spacing w:val="-3"/>
        </w:rPr>
        <w:t>opracowa</w:t>
      </w:r>
      <w:r>
        <w:rPr>
          <w:rFonts w:eastAsia="Times New Roman" w:cs="Times New Roman"/>
          <w:b/>
          <w:bCs/>
          <w:spacing w:val="-3"/>
        </w:rPr>
        <w:t>ń</w:t>
      </w:r>
      <w:r>
        <w:rPr>
          <w:rFonts w:eastAsia="Times New Roman" w:cs="Times New Roman"/>
          <w:b/>
          <w:bCs/>
          <w:spacing w:val="-3"/>
        </w:rPr>
        <w:br/>
      </w:r>
      <w:r>
        <w:rPr>
          <w:rFonts w:eastAsia="Times New Roman"/>
          <w:b/>
          <w:bCs/>
        </w:rPr>
        <w:t>projektowych</w:t>
      </w:r>
    </w:p>
    <w:p w14:paraId="720C07D7" w14:textId="65740E7B" w:rsidR="00D920DA" w:rsidRDefault="00EE73CB" w:rsidP="005607C3">
      <w:pPr>
        <w:shd w:val="clear" w:color="auto" w:fill="FFFFFF"/>
        <w:spacing w:before="226" w:line="235" w:lineRule="exact"/>
        <w:ind w:right="65"/>
        <w:jc w:val="both"/>
      </w:pPr>
      <w:r>
        <w:t>Wykonanie opracowania projektowego obj</w:t>
      </w:r>
      <w:r>
        <w:rPr>
          <w:rFonts w:eastAsia="Times New Roman" w:cs="Times New Roman"/>
        </w:rPr>
        <w:t>ę</w:t>
      </w:r>
      <w:r>
        <w:rPr>
          <w:rFonts w:eastAsia="Times New Roman"/>
        </w:rPr>
        <w:t>tego niniejsz</w:t>
      </w:r>
      <w:r>
        <w:rPr>
          <w:rFonts w:eastAsia="Times New Roman" w:cs="Times New Roman"/>
        </w:rPr>
        <w:t>ą</w:t>
      </w:r>
      <w:r>
        <w:rPr>
          <w:rFonts w:eastAsia="Times New Roman"/>
        </w:rPr>
        <w:t xml:space="preserve"> Specyfikacj</w:t>
      </w:r>
      <w:r>
        <w:rPr>
          <w:rFonts w:eastAsia="Times New Roman" w:cs="Times New Roman"/>
        </w:rPr>
        <w:t>ą</w:t>
      </w:r>
      <w:r>
        <w:rPr>
          <w:rFonts w:eastAsia="Times New Roman"/>
        </w:rPr>
        <w:t xml:space="preserve"> techniczn</w:t>
      </w:r>
      <w:r>
        <w:rPr>
          <w:rFonts w:eastAsia="Times New Roman" w:cs="Times New Roman"/>
        </w:rPr>
        <w:t xml:space="preserve">ą </w:t>
      </w:r>
      <w:r>
        <w:rPr>
          <w:rFonts w:eastAsia="Times New Roman"/>
        </w:rPr>
        <w:t>powinno odbywa</w:t>
      </w:r>
      <w:r>
        <w:rPr>
          <w:rFonts w:eastAsia="Times New Roman" w:cs="Times New Roman"/>
        </w:rPr>
        <w:t>ć</w:t>
      </w:r>
      <w:r>
        <w:rPr>
          <w:rFonts w:eastAsia="Times New Roman"/>
        </w:rPr>
        <w:t xml:space="preserve"> z zachowaniem wymaga</w:t>
      </w:r>
      <w:r>
        <w:rPr>
          <w:rFonts w:eastAsia="Times New Roman" w:cs="Times New Roman"/>
        </w:rPr>
        <w:t>ń</w:t>
      </w:r>
      <w:r>
        <w:rPr>
          <w:rFonts w:eastAsia="Times New Roman"/>
        </w:rPr>
        <w:t>, dotycz</w:t>
      </w:r>
      <w:r>
        <w:rPr>
          <w:rFonts w:eastAsia="Times New Roman" w:cs="Times New Roman"/>
        </w:rPr>
        <w:t>ą</w:t>
      </w:r>
      <w:r>
        <w:rPr>
          <w:rFonts w:eastAsia="Times New Roman"/>
        </w:rPr>
        <w:t>cych kolejno</w:t>
      </w:r>
      <w:r>
        <w:rPr>
          <w:rFonts w:eastAsia="Times New Roman" w:cs="Times New Roman"/>
        </w:rPr>
        <w:t>ś</w:t>
      </w:r>
      <w:r>
        <w:rPr>
          <w:rFonts w:eastAsia="Times New Roman"/>
        </w:rPr>
        <w:t>ci wykonania poszczeg</w:t>
      </w:r>
      <w:r>
        <w:rPr>
          <w:rFonts w:eastAsia="Times New Roman" w:cs="Times New Roman"/>
        </w:rPr>
        <w:t>ó</w:t>
      </w:r>
      <w:r w:rsidR="003762ED">
        <w:rPr>
          <w:rFonts w:eastAsia="Times New Roman"/>
        </w:rPr>
        <w:t xml:space="preserve">lnych prac zawartych w tej </w:t>
      </w:r>
      <w:r>
        <w:rPr>
          <w:rFonts w:eastAsia="Times New Roman"/>
        </w:rPr>
        <w:t>Specyfikacji.</w:t>
      </w:r>
    </w:p>
    <w:p w14:paraId="5295B0BA" w14:textId="77777777" w:rsidR="00D920DA" w:rsidRDefault="00EE73CB">
      <w:pPr>
        <w:shd w:val="clear" w:color="auto" w:fill="FFFFFF"/>
        <w:tabs>
          <w:tab w:val="left" w:pos="806"/>
        </w:tabs>
        <w:spacing w:before="245"/>
      </w:pPr>
      <w:r>
        <w:rPr>
          <w:b/>
          <w:bCs/>
          <w:spacing w:val="-2"/>
        </w:rPr>
        <w:t>4.4.</w:t>
      </w:r>
      <w:r>
        <w:rPr>
          <w:b/>
          <w:bCs/>
        </w:rPr>
        <w:tab/>
        <w:t>Szata graficzna</w:t>
      </w:r>
    </w:p>
    <w:p w14:paraId="53A99F85" w14:textId="77777777" w:rsidR="00D920DA" w:rsidRDefault="00EE73CB" w:rsidP="005607C3">
      <w:pPr>
        <w:shd w:val="clear" w:color="auto" w:fill="FFFFFF"/>
        <w:spacing w:before="226" w:line="235" w:lineRule="exact"/>
        <w:ind w:right="-76"/>
        <w:jc w:val="both"/>
        <w:rPr>
          <w:rFonts w:eastAsia="Times New Roman"/>
        </w:rPr>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szaty graficznej opis</w:t>
      </w:r>
      <w:r>
        <w:rPr>
          <w:rFonts w:eastAsia="Times New Roman" w:cs="Times New Roman"/>
        </w:rPr>
        <w:t>ó</w:t>
      </w:r>
      <w:r>
        <w:rPr>
          <w:rFonts w:eastAsia="Times New Roman"/>
        </w:rPr>
        <w:t>w, oblicze</w:t>
      </w:r>
      <w:r>
        <w:rPr>
          <w:rFonts w:eastAsia="Times New Roman" w:cs="Times New Roman"/>
        </w:rPr>
        <w:t>ń</w:t>
      </w:r>
      <w:r>
        <w:rPr>
          <w:rFonts w:eastAsia="Times New Roman"/>
        </w:rPr>
        <w:t>, rysunk</w:t>
      </w:r>
      <w:r>
        <w:rPr>
          <w:rFonts w:eastAsia="Times New Roman" w:cs="Times New Roman"/>
        </w:rPr>
        <w:t>ó</w:t>
      </w:r>
      <w:r>
        <w:rPr>
          <w:rFonts w:eastAsia="Times New Roman"/>
        </w:rPr>
        <w:t>w i oprawy opracowa</w:t>
      </w:r>
      <w:r>
        <w:rPr>
          <w:rFonts w:eastAsia="Times New Roman" w:cs="Times New Roman"/>
        </w:rPr>
        <w:t>ń</w:t>
      </w:r>
      <w:r>
        <w:rPr>
          <w:rFonts w:eastAsia="Times New Roman"/>
        </w:rPr>
        <w:t xml:space="preserve"> projektowych przedstawiono w SP.00.00.00 Wymagania og</w:t>
      </w:r>
      <w:r>
        <w:rPr>
          <w:rFonts w:eastAsia="Times New Roman" w:cs="Times New Roman"/>
        </w:rPr>
        <w:t>ó</w:t>
      </w:r>
      <w:r>
        <w:rPr>
          <w:rFonts w:eastAsia="Times New Roman"/>
        </w:rPr>
        <w:t xml:space="preserve">lne dla </w:t>
      </w:r>
      <w:r>
        <w:rPr>
          <w:rFonts w:eastAsia="Times New Roman"/>
          <w:spacing w:val="-1"/>
        </w:rPr>
        <w:t>Dokument</w:t>
      </w:r>
      <w:r>
        <w:rPr>
          <w:rFonts w:eastAsia="Times New Roman" w:cs="Times New Roman"/>
          <w:spacing w:val="-1"/>
        </w:rPr>
        <w:t>ó</w:t>
      </w:r>
      <w:r>
        <w:rPr>
          <w:rFonts w:eastAsia="Times New Roman"/>
          <w:spacing w:val="-1"/>
        </w:rPr>
        <w:t>w Wykonawcy. Przy wykonywaniu opracowa</w:t>
      </w:r>
      <w:r>
        <w:rPr>
          <w:rFonts w:eastAsia="Times New Roman" w:cs="Times New Roman"/>
          <w:spacing w:val="-1"/>
        </w:rPr>
        <w:t>ń</w:t>
      </w:r>
      <w:r>
        <w:rPr>
          <w:rFonts w:eastAsia="Times New Roman"/>
          <w:spacing w:val="-1"/>
        </w:rPr>
        <w:t xml:space="preserve"> projektowych obj</w:t>
      </w:r>
      <w:r>
        <w:rPr>
          <w:rFonts w:eastAsia="Times New Roman" w:cs="Times New Roman"/>
          <w:spacing w:val="-1"/>
        </w:rPr>
        <w:t>ę</w:t>
      </w:r>
      <w:r>
        <w:rPr>
          <w:rFonts w:eastAsia="Times New Roman"/>
          <w:spacing w:val="-1"/>
        </w:rPr>
        <w:t>tych niniejsz</w:t>
      </w:r>
      <w:r>
        <w:rPr>
          <w:rFonts w:eastAsia="Times New Roman" w:cs="Times New Roman"/>
          <w:spacing w:val="-1"/>
        </w:rPr>
        <w:t xml:space="preserve">ą </w:t>
      </w:r>
      <w:r>
        <w:rPr>
          <w:rFonts w:eastAsia="Times New Roman"/>
          <w:spacing w:val="-1"/>
        </w:rPr>
        <w:t>Specyfikacj</w:t>
      </w:r>
      <w:r>
        <w:rPr>
          <w:rFonts w:eastAsia="Times New Roman" w:cs="Times New Roman"/>
          <w:spacing w:val="-1"/>
        </w:rPr>
        <w:t>ą</w:t>
      </w:r>
      <w:r>
        <w:rPr>
          <w:rFonts w:eastAsia="Times New Roman"/>
          <w:spacing w:val="-1"/>
        </w:rPr>
        <w:t xml:space="preserve"> techniczn</w:t>
      </w:r>
      <w:r>
        <w:rPr>
          <w:rFonts w:eastAsia="Times New Roman" w:cs="Times New Roman"/>
          <w:spacing w:val="-1"/>
        </w:rPr>
        <w:t>ą</w:t>
      </w:r>
      <w:r>
        <w:rPr>
          <w:rFonts w:eastAsia="Times New Roman"/>
          <w:spacing w:val="-1"/>
        </w:rPr>
        <w:t xml:space="preserve"> Wykonawca b</w:t>
      </w:r>
      <w:r>
        <w:rPr>
          <w:rFonts w:eastAsia="Times New Roman" w:cs="Times New Roman"/>
          <w:spacing w:val="-1"/>
        </w:rPr>
        <w:t>ę</w:t>
      </w:r>
      <w:r>
        <w:rPr>
          <w:rFonts w:eastAsia="Times New Roman"/>
          <w:spacing w:val="-1"/>
        </w:rPr>
        <w:t>dzie ponadto stosowa</w:t>
      </w:r>
      <w:r>
        <w:rPr>
          <w:rFonts w:eastAsia="Times New Roman" w:cs="Times New Roman"/>
          <w:spacing w:val="-1"/>
        </w:rPr>
        <w:t>ł</w:t>
      </w:r>
      <w:r>
        <w:rPr>
          <w:rFonts w:eastAsia="Times New Roman"/>
          <w:spacing w:val="-1"/>
        </w:rPr>
        <w:t xml:space="preserve"> szat</w:t>
      </w:r>
      <w:r>
        <w:rPr>
          <w:rFonts w:eastAsia="Times New Roman" w:cs="Times New Roman"/>
          <w:spacing w:val="-1"/>
        </w:rPr>
        <w:t>ę</w:t>
      </w:r>
      <w:r>
        <w:rPr>
          <w:rFonts w:eastAsia="Times New Roman"/>
          <w:spacing w:val="-1"/>
        </w:rPr>
        <w:t xml:space="preserve"> graficzn</w:t>
      </w:r>
      <w:r>
        <w:rPr>
          <w:rFonts w:eastAsia="Times New Roman" w:cs="Times New Roman"/>
          <w:spacing w:val="-1"/>
        </w:rPr>
        <w:t>ą</w:t>
      </w:r>
      <w:r>
        <w:rPr>
          <w:rFonts w:eastAsia="Times New Roman"/>
          <w:spacing w:val="-1"/>
        </w:rPr>
        <w:t xml:space="preserve"> spe</w:t>
      </w:r>
      <w:r>
        <w:rPr>
          <w:rFonts w:eastAsia="Times New Roman" w:cs="Times New Roman"/>
          <w:spacing w:val="-1"/>
        </w:rPr>
        <w:t>ł</w:t>
      </w:r>
      <w:r>
        <w:rPr>
          <w:rFonts w:eastAsia="Times New Roman"/>
          <w:spacing w:val="-1"/>
        </w:rPr>
        <w:t>niaj</w:t>
      </w:r>
      <w:r>
        <w:rPr>
          <w:rFonts w:eastAsia="Times New Roman" w:cs="Times New Roman"/>
          <w:spacing w:val="-1"/>
        </w:rPr>
        <w:t>ą</w:t>
      </w:r>
      <w:r>
        <w:rPr>
          <w:rFonts w:eastAsia="Times New Roman"/>
          <w:spacing w:val="-1"/>
        </w:rPr>
        <w:t>c</w:t>
      </w:r>
      <w:r>
        <w:rPr>
          <w:rFonts w:eastAsia="Times New Roman" w:cs="Times New Roman"/>
          <w:spacing w:val="-1"/>
        </w:rPr>
        <w:t xml:space="preserve">ą </w:t>
      </w:r>
      <w:r>
        <w:rPr>
          <w:rFonts w:eastAsia="Times New Roman"/>
        </w:rPr>
        <w:t>wymagania zawarte w og</w:t>
      </w:r>
      <w:r>
        <w:rPr>
          <w:rFonts w:eastAsia="Times New Roman" w:cs="Times New Roman"/>
        </w:rPr>
        <w:t>ó</w:t>
      </w:r>
      <w:r>
        <w:rPr>
          <w:rFonts w:eastAsia="Times New Roman"/>
        </w:rPr>
        <w:t>lnych specyfikacjach technicznych obejmuj</w:t>
      </w:r>
      <w:r>
        <w:rPr>
          <w:rFonts w:eastAsia="Times New Roman" w:cs="Times New Roman"/>
        </w:rPr>
        <w:t>ą</w:t>
      </w:r>
      <w:r>
        <w:rPr>
          <w:rFonts w:eastAsia="Times New Roman"/>
        </w:rPr>
        <w:t>cych potrzeby drogownictwa w zakresie geodezji i kartografii oraz nabywania nieruchomo</w:t>
      </w:r>
      <w:r>
        <w:rPr>
          <w:rFonts w:eastAsia="Times New Roman" w:cs="Times New Roman"/>
        </w:rPr>
        <w:t>ś</w:t>
      </w:r>
      <w:r>
        <w:rPr>
          <w:rFonts w:eastAsia="Times New Roman"/>
        </w:rPr>
        <w:t>ci i w pkt 4. niniejszej Specyfikacji.</w:t>
      </w:r>
    </w:p>
    <w:p w14:paraId="0DBD42B6" w14:textId="77777777" w:rsidR="003F7643" w:rsidRDefault="003F7643">
      <w:pPr>
        <w:shd w:val="clear" w:color="auto" w:fill="FFFFFF"/>
        <w:spacing w:line="235" w:lineRule="exact"/>
        <w:ind w:left="782" w:right="514" w:hanging="782"/>
        <w:jc w:val="both"/>
        <w:rPr>
          <w:b/>
          <w:bCs/>
        </w:rPr>
      </w:pPr>
    </w:p>
    <w:p w14:paraId="5E257BBF" w14:textId="77777777" w:rsidR="00D920DA" w:rsidRDefault="00EE73CB" w:rsidP="005607C3">
      <w:pPr>
        <w:shd w:val="clear" w:color="auto" w:fill="FFFFFF"/>
        <w:spacing w:line="235" w:lineRule="exact"/>
        <w:ind w:left="426" w:right="514" w:hanging="426"/>
        <w:jc w:val="both"/>
      </w:pPr>
      <w:r>
        <w:rPr>
          <w:b/>
          <w:bCs/>
        </w:rPr>
        <w:t>4.5. Szczeg</w:t>
      </w:r>
      <w:r>
        <w:rPr>
          <w:rFonts w:eastAsia="Times New Roman" w:cs="Times New Roman"/>
          <w:b/>
          <w:bCs/>
        </w:rPr>
        <w:t>ół</w:t>
      </w:r>
      <w:r>
        <w:rPr>
          <w:rFonts w:eastAsia="Times New Roman"/>
          <w:b/>
          <w:bCs/>
        </w:rPr>
        <w:t>owe wymagania dla czynno</w:t>
      </w:r>
      <w:r>
        <w:rPr>
          <w:rFonts w:eastAsia="Times New Roman" w:cs="Times New Roman"/>
          <w:b/>
          <w:bCs/>
        </w:rPr>
        <w:t>ś</w:t>
      </w:r>
      <w:r>
        <w:rPr>
          <w:rFonts w:eastAsia="Times New Roman"/>
          <w:b/>
          <w:bCs/>
        </w:rPr>
        <w:t>ci Wykonawcy i zawarto</w:t>
      </w:r>
      <w:r>
        <w:rPr>
          <w:rFonts w:eastAsia="Times New Roman" w:cs="Times New Roman"/>
          <w:b/>
          <w:bCs/>
        </w:rPr>
        <w:t>ś</w:t>
      </w:r>
      <w:r>
        <w:rPr>
          <w:rFonts w:eastAsia="Times New Roman"/>
          <w:b/>
          <w:bCs/>
        </w:rPr>
        <w:t>ci dokumentacji geodezyjnej i kartograficznej zwi</w:t>
      </w:r>
      <w:r>
        <w:rPr>
          <w:rFonts w:eastAsia="Times New Roman" w:cs="Times New Roman"/>
          <w:b/>
          <w:bCs/>
        </w:rPr>
        <w:t>ą</w:t>
      </w:r>
      <w:r>
        <w:rPr>
          <w:rFonts w:eastAsia="Times New Roman"/>
          <w:b/>
          <w:bCs/>
        </w:rPr>
        <w:t>zanej z nabywaniem nieruchomo</w:t>
      </w:r>
      <w:r>
        <w:rPr>
          <w:rFonts w:eastAsia="Times New Roman" w:cs="Times New Roman"/>
          <w:b/>
          <w:bCs/>
        </w:rPr>
        <w:t>ś</w:t>
      </w:r>
      <w:r>
        <w:rPr>
          <w:rFonts w:eastAsia="Times New Roman"/>
          <w:b/>
          <w:bCs/>
        </w:rPr>
        <w:t>ci i z czasowym korzystaniem z nieruchomo</w:t>
      </w:r>
      <w:r>
        <w:rPr>
          <w:rFonts w:eastAsia="Times New Roman" w:cs="Times New Roman"/>
          <w:b/>
          <w:bCs/>
        </w:rPr>
        <w:t>ś</w:t>
      </w:r>
      <w:r>
        <w:rPr>
          <w:rFonts w:eastAsia="Times New Roman"/>
          <w:b/>
          <w:bCs/>
        </w:rPr>
        <w:t>ci</w:t>
      </w:r>
    </w:p>
    <w:p w14:paraId="5F0937E2" w14:textId="77777777" w:rsidR="00D920DA" w:rsidRDefault="0019533A" w:rsidP="0079740B">
      <w:pPr>
        <w:shd w:val="clear" w:color="auto" w:fill="FFFFFF"/>
        <w:spacing w:before="226" w:line="235" w:lineRule="exact"/>
        <w:jc w:val="both"/>
      </w:pPr>
      <w:r>
        <w:rPr>
          <w:spacing w:val="-6"/>
        </w:rPr>
        <w:t>Rzeczywista</w:t>
      </w:r>
      <w:r w:rsidR="00EE73CB">
        <w:rPr>
          <w:spacing w:val="-6"/>
        </w:rPr>
        <w:t xml:space="preserve"> ilo</w:t>
      </w:r>
      <w:r w:rsidR="00EE73CB">
        <w:rPr>
          <w:rFonts w:eastAsia="Times New Roman" w:cs="Times New Roman"/>
          <w:spacing w:val="-6"/>
        </w:rPr>
        <w:t>ść</w:t>
      </w:r>
      <w:r>
        <w:rPr>
          <w:rFonts w:eastAsia="Times New Roman"/>
          <w:spacing w:val="-6"/>
        </w:rPr>
        <w:t xml:space="preserve"> </w:t>
      </w:r>
      <w:r w:rsidR="00EE73CB">
        <w:rPr>
          <w:rFonts w:eastAsia="Times New Roman"/>
          <w:spacing w:val="-6"/>
        </w:rPr>
        <w:t>dzia</w:t>
      </w:r>
      <w:r w:rsidR="00EE73CB">
        <w:rPr>
          <w:rFonts w:eastAsia="Times New Roman" w:cs="Times New Roman"/>
          <w:spacing w:val="-6"/>
        </w:rPr>
        <w:t>ł</w:t>
      </w:r>
      <w:r>
        <w:rPr>
          <w:rFonts w:eastAsia="Times New Roman"/>
          <w:spacing w:val="-6"/>
        </w:rPr>
        <w:t xml:space="preserve">ek </w:t>
      </w:r>
      <w:r w:rsidR="00EE73CB">
        <w:rPr>
          <w:rFonts w:eastAsia="Times New Roman"/>
          <w:spacing w:val="-6"/>
        </w:rPr>
        <w:t>podlegaj</w:t>
      </w:r>
      <w:r w:rsidR="00EE73CB">
        <w:rPr>
          <w:rFonts w:eastAsia="Times New Roman" w:cs="Times New Roman"/>
          <w:spacing w:val="-6"/>
        </w:rPr>
        <w:t>ą</w:t>
      </w:r>
      <w:r>
        <w:rPr>
          <w:rFonts w:eastAsia="Times New Roman"/>
          <w:spacing w:val="-6"/>
        </w:rPr>
        <w:t xml:space="preserve">cych </w:t>
      </w:r>
      <w:r w:rsidR="00EE73CB">
        <w:rPr>
          <w:rFonts w:eastAsia="Times New Roman"/>
          <w:spacing w:val="-6"/>
        </w:rPr>
        <w:t>sta</w:t>
      </w:r>
      <w:r w:rsidR="00EE73CB">
        <w:rPr>
          <w:rFonts w:eastAsia="Times New Roman" w:cs="Times New Roman"/>
          <w:spacing w:val="-6"/>
        </w:rPr>
        <w:t>ł</w:t>
      </w:r>
      <w:r>
        <w:rPr>
          <w:rFonts w:eastAsia="Times New Roman"/>
          <w:spacing w:val="-6"/>
        </w:rPr>
        <w:t xml:space="preserve">emu </w:t>
      </w:r>
      <w:r w:rsidR="00EE73CB">
        <w:rPr>
          <w:rFonts w:eastAsia="Times New Roman"/>
          <w:spacing w:val="-6"/>
        </w:rPr>
        <w:t>zaj</w:t>
      </w:r>
      <w:r w:rsidR="00EE73CB">
        <w:rPr>
          <w:rFonts w:eastAsia="Times New Roman" w:cs="Times New Roman"/>
          <w:spacing w:val="-6"/>
        </w:rPr>
        <w:t>ę</w:t>
      </w:r>
      <w:r>
        <w:rPr>
          <w:rFonts w:eastAsia="Times New Roman"/>
          <w:spacing w:val="-6"/>
        </w:rPr>
        <w:t>ciu, w tym</w:t>
      </w:r>
      <w:r w:rsidR="00EE73CB">
        <w:rPr>
          <w:rFonts w:eastAsia="Times New Roman"/>
          <w:spacing w:val="-6"/>
        </w:rPr>
        <w:t xml:space="preserve"> niezb</w:t>
      </w:r>
      <w:r w:rsidR="00EE73CB">
        <w:rPr>
          <w:rFonts w:eastAsia="Times New Roman" w:cs="Times New Roman"/>
          <w:spacing w:val="-6"/>
        </w:rPr>
        <w:t>ę</w:t>
      </w:r>
      <w:r>
        <w:rPr>
          <w:rFonts w:eastAsia="Times New Roman"/>
          <w:spacing w:val="-6"/>
        </w:rPr>
        <w:t>dnym</w:t>
      </w:r>
      <w:r w:rsidR="00EE73CB">
        <w:rPr>
          <w:rFonts w:eastAsia="Times New Roman"/>
          <w:spacing w:val="-6"/>
        </w:rPr>
        <w:t xml:space="preserve"> podzia</w:t>
      </w:r>
      <w:r w:rsidR="00EE73CB">
        <w:rPr>
          <w:rFonts w:eastAsia="Times New Roman" w:cs="Times New Roman"/>
          <w:spacing w:val="-6"/>
        </w:rPr>
        <w:t>ł</w:t>
      </w:r>
      <w:r w:rsidR="00EE73CB">
        <w:rPr>
          <w:rFonts w:eastAsia="Times New Roman"/>
          <w:spacing w:val="-6"/>
        </w:rPr>
        <w:t>om,</w:t>
      </w:r>
      <w:r w:rsidR="0079740B">
        <w:rPr>
          <w:rFonts w:eastAsia="Times New Roman"/>
          <w:spacing w:val="-6"/>
        </w:rPr>
        <w:t xml:space="preserve"> </w:t>
      </w:r>
      <w:r w:rsidR="00EE73CB">
        <w:rPr>
          <w:spacing w:val="-11"/>
        </w:rPr>
        <w:t>b</w:t>
      </w:r>
      <w:r w:rsidR="00EE73CB">
        <w:rPr>
          <w:rFonts w:eastAsia="Times New Roman" w:cs="Times New Roman"/>
          <w:spacing w:val="-11"/>
        </w:rPr>
        <w:t>ę</w:t>
      </w:r>
      <w:r>
        <w:rPr>
          <w:rFonts w:eastAsia="Times New Roman"/>
          <w:spacing w:val="-11"/>
        </w:rPr>
        <w:t>dzie wynikiem koniecznych</w:t>
      </w:r>
      <w:r w:rsidR="00EE73CB">
        <w:rPr>
          <w:rFonts w:eastAsia="Times New Roman"/>
          <w:spacing w:val="-11"/>
        </w:rPr>
        <w:t xml:space="preserve"> zaj</w:t>
      </w:r>
      <w:r w:rsidR="00EE73CB">
        <w:rPr>
          <w:rFonts w:eastAsia="Times New Roman" w:cs="Times New Roman"/>
          <w:spacing w:val="-11"/>
        </w:rPr>
        <w:t>ęć</w:t>
      </w:r>
      <w:r>
        <w:rPr>
          <w:rFonts w:eastAsia="Times New Roman" w:cs="Times New Roman"/>
          <w:spacing w:val="-11"/>
        </w:rPr>
        <w:t xml:space="preserve"> </w:t>
      </w:r>
      <w:r>
        <w:rPr>
          <w:rFonts w:eastAsia="Times New Roman"/>
          <w:spacing w:val="-11"/>
        </w:rPr>
        <w:t>gruntu,</w:t>
      </w:r>
      <w:r w:rsidR="00EE73CB">
        <w:rPr>
          <w:rFonts w:eastAsia="Times New Roman"/>
          <w:spacing w:val="-11"/>
        </w:rPr>
        <w:t xml:space="preserve"> wynikaj</w:t>
      </w:r>
      <w:r w:rsidR="00EE73CB">
        <w:rPr>
          <w:rFonts w:eastAsia="Times New Roman" w:cs="Times New Roman"/>
          <w:spacing w:val="-11"/>
        </w:rPr>
        <w:t>ą</w:t>
      </w:r>
      <w:r>
        <w:rPr>
          <w:rFonts w:eastAsia="Times New Roman"/>
          <w:spacing w:val="-11"/>
        </w:rPr>
        <w:t xml:space="preserve">cych z </w:t>
      </w:r>
      <w:r w:rsidR="00EE73CB">
        <w:rPr>
          <w:rFonts w:eastAsia="Times New Roman"/>
          <w:spacing w:val="-11"/>
        </w:rPr>
        <w:t>rozwi</w:t>
      </w:r>
      <w:r w:rsidR="00EE73CB">
        <w:rPr>
          <w:rFonts w:eastAsia="Times New Roman" w:cs="Times New Roman"/>
          <w:spacing w:val="-11"/>
        </w:rPr>
        <w:t>ą</w:t>
      </w:r>
      <w:r w:rsidR="00EE73CB">
        <w:rPr>
          <w:rFonts w:eastAsia="Times New Roman"/>
          <w:spacing w:val="-11"/>
        </w:rPr>
        <w:t>za</w:t>
      </w:r>
      <w:r w:rsidR="00EE73CB">
        <w:rPr>
          <w:rFonts w:eastAsia="Times New Roman" w:cs="Times New Roman"/>
          <w:spacing w:val="-11"/>
        </w:rPr>
        <w:t>ń</w:t>
      </w:r>
      <w:r w:rsidR="00EE73CB">
        <w:rPr>
          <w:rFonts w:eastAsia="Times New Roman"/>
          <w:spacing w:val="-11"/>
        </w:rPr>
        <w:t xml:space="preserve"> przyj</w:t>
      </w:r>
      <w:r w:rsidR="00EE73CB">
        <w:rPr>
          <w:rFonts w:eastAsia="Times New Roman" w:cs="Times New Roman"/>
          <w:spacing w:val="-11"/>
        </w:rPr>
        <w:t>ę</w:t>
      </w:r>
      <w:r>
        <w:rPr>
          <w:rFonts w:eastAsia="Times New Roman"/>
          <w:spacing w:val="-11"/>
        </w:rPr>
        <w:t>tych</w:t>
      </w:r>
      <w:r w:rsidR="00EE73CB">
        <w:rPr>
          <w:rFonts w:eastAsia="Times New Roman"/>
          <w:spacing w:val="-11"/>
        </w:rPr>
        <w:t xml:space="preserve"> w</w:t>
      </w:r>
      <w:r w:rsidR="00B86C12">
        <w:t xml:space="preserve"> </w:t>
      </w:r>
      <w:r w:rsidR="00EE73CB">
        <w:t>opracowaniu.</w:t>
      </w:r>
    </w:p>
    <w:p w14:paraId="7FB1CFB6" w14:textId="77777777" w:rsidR="00D920DA" w:rsidRDefault="00EE73CB" w:rsidP="0079740B">
      <w:pPr>
        <w:shd w:val="clear" w:color="auto" w:fill="FFFFFF"/>
        <w:spacing w:line="235" w:lineRule="exact"/>
        <w:jc w:val="both"/>
        <w:rPr>
          <w:rFonts w:eastAsia="Times New Roman"/>
        </w:rPr>
      </w:pPr>
      <w:r>
        <w:rPr>
          <w:spacing w:val="-1"/>
        </w:rPr>
        <w:t>Rzeczywista ilo</w:t>
      </w:r>
      <w:r>
        <w:rPr>
          <w:rFonts w:eastAsia="Times New Roman" w:cs="Times New Roman"/>
          <w:spacing w:val="-1"/>
        </w:rPr>
        <w:t>ść</w:t>
      </w:r>
      <w:r>
        <w:rPr>
          <w:rFonts w:eastAsia="Times New Roman"/>
          <w:spacing w:val="-1"/>
        </w:rPr>
        <w:t xml:space="preserve"> dzia</w:t>
      </w:r>
      <w:r>
        <w:rPr>
          <w:rFonts w:eastAsia="Times New Roman" w:cs="Times New Roman"/>
          <w:spacing w:val="-1"/>
        </w:rPr>
        <w:t>ł</w:t>
      </w:r>
      <w:r>
        <w:rPr>
          <w:rFonts w:eastAsia="Times New Roman"/>
          <w:spacing w:val="-1"/>
        </w:rPr>
        <w:t>ek przeznaczonych do czasowego korzystania z nieruchomo</w:t>
      </w:r>
      <w:r>
        <w:rPr>
          <w:rFonts w:eastAsia="Times New Roman" w:cs="Times New Roman"/>
          <w:spacing w:val="-1"/>
        </w:rPr>
        <w:t>ś</w:t>
      </w:r>
      <w:r>
        <w:rPr>
          <w:rFonts w:eastAsia="Times New Roman"/>
          <w:spacing w:val="-1"/>
        </w:rPr>
        <w:t>ci (w</w:t>
      </w:r>
      <w:r w:rsidR="0079740B">
        <w:rPr>
          <w:rFonts w:eastAsia="Times New Roman"/>
          <w:spacing w:val="-1"/>
        </w:rPr>
        <w:t xml:space="preserve"> </w:t>
      </w:r>
      <w:r>
        <w:t>tym wymagaj</w:t>
      </w:r>
      <w:r>
        <w:rPr>
          <w:rFonts w:eastAsia="Times New Roman" w:cs="Times New Roman"/>
        </w:rPr>
        <w:t>ą</w:t>
      </w:r>
      <w:r>
        <w:rPr>
          <w:rFonts w:eastAsia="Times New Roman"/>
        </w:rPr>
        <w:t>cych dodatkowych podzia</w:t>
      </w:r>
      <w:r>
        <w:rPr>
          <w:rFonts w:eastAsia="Times New Roman" w:cs="Times New Roman"/>
        </w:rPr>
        <w:t>łó</w:t>
      </w:r>
      <w:r>
        <w:rPr>
          <w:rFonts w:eastAsia="Times New Roman"/>
        </w:rPr>
        <w:t>w) b</w:t>
      </w:r>
      <w:r>
        <w:rPr>
          <w:rFonts w:eastAsia="Times New Roman" w:cs="Times New Roman"/>
        </w:rPr>
        <w:t>ę</w:t>
      </w:r>
      <w:r>
        <w:rPr>
          <w:rFonts w:eastAsia="Times New Roman"/>
        </w:rPr>
        <w:t>dzie zale</w:t>
      </w:r>
      <w:r>
        <w:rPr>
          <w:rFonts w:eastAsia="Times New Roman" w:cs="Times New Roman"/>
        </w:rPr>
        <w:t>ż</w:t>
      </w:r>
      <w:r>
        <w:rPr>
          <w:rFonts w:eastAsia="Times New Roman"/>
        </w:rPr>
        <w:t>a</w:t>
      </w:r>
      <w:r>
        <w:rPr>
          <w:rFonts w:eastAsia="Times New Roman" w:cs="Times New Roman"/>
        </w:rPr>
        <w:t>ł</w:t>
      </w:r>
      <w:r>
        <w:rPr>
          <w:rFonts w:eastAsia="Times New Roman"/>
        </w:rPr>
        <w:t>a od rozwi</w:t>
      </w:r>
      <w:r>
        <w:rPr>
          <w:rFonts w:eastAsia="Times New Roman" w:cs="Times New Roman"/>
        </w:rPr>
        <w:t>ą</w:t>
      </w:r>
      <w:r>
        <w:rPr>
          <w:rFonts w:eastAsia="Times New Roman"/>
        </w:rPr>
        <w:t>za</w:t>
      </w:r>
      <w:r>
        <w:rPr>
          <w:rFonts w:eastAsia="Times New Roman" w:cs="Times New Roman"/>
        </w:rPr>
        <w:t>ń</w:t>
      </w:r>
      <w:r>
        <w:rPr>
          <w:rFonts w:eastAsia="Times New Roman"/>
        </w:rPr>
        <w:t xml:space="preserve"> przyj</w:t>
      </w:r>
      <w:r>
        <w:rPr>
          <w:rFonts w:eastAsia="Times New Roman" w:cs="Times New Roman"/>
        </w:rPr>
        <w:t>ę</w:t>
      </w:r>
      <w:r>
        <w:rPr>
          <w:rFonts w:eastAsia="Times New Roman"/>
        </w:rPr>
        <w:t>tych w</w:t>
      </w:r>
      <w:r w:rsidR="0079740B">
        <w:rPr>
          <w:rFonts w:eastAsia="Times New Roman"/>
        </w:rPr>
        <w:t xml:space="preserve"> </w:t>
      </w:r>
      <w:r>
        <w:t>dokumentacji inwestycji i organizacji rob</w:t>
      </w:r>
      <w:r>
        <w:rPr>
          <w:rFonts w:eastAsia="Times New Roman" w:cs="Times New Roman"/>
        </w:rPr>
        <w:t>ó</w:t>
      </w:r>
      <w:r>
        <w:rPr>
          <w:rFonts w:eastAsia="Times New Roman"/>
        </w:rPr>
        <w:t>t.</w:t>
      </w:r>
    </w:p>
    <w:p w14:paraId="0512969A" w14:textId="77777777" w:rsidR="00D920DA" w:rsidRDefault="00EE73CB">
      <w:pPr>
        <w:shd w:val="clear" w:color="auto" w:fill="FFFFFF"/>
        <w:tabs>
          <w:tab w:val="left" w:pos="782"/>
        </w:tabs>
        <w:spacing w:before="245"/>
        <w:rPr>
          <w:rFonts w:eastAsia="Times New Roman"/>
          <w:b/>
          <w:bCs/>
        </w:rPr>
      </w:pPr>
      <w:r>
        <w:rPr>
          <w:b/>
          <w:bCs/>
          <w:spacing w:val="-2"/>
        </w:rPr>
        <w:t>4.5.1.1.</w:t>
      </w:r>
      <w:r>
        <w:rPr>
          <w:b/>
          <w:bCs/>
        </w:rPr>
        <w:tab/>
        <w:t>Zapoznanie si</w:t>
      </w:r>
      <w:r>
        <w:rPr>
          <w:rFonts w:eastAsia="Times New Roman" w:cs="Times New Roman"/>
          <w:b/>
          <w:bCs/>
        </w:rPr>
        <w:t>ę</w:t>
      </w:r>
      <w:r>
        <w:rPr>
          <w:rFonts w:eastAsia="Times New Roman"/>
          <w:b/>
          <w:bCs/>
        </w:rPr>
        <w:t xml:space="preserve"> z wytycznymi i ustaleniami</w:t>
      </w:r>
    </w:p>
    <w:p w14:paraId="35283BD5" w14:textId="77777777" w:rsidR="00D920DA" w:rsidRDefault="0019533A" w:rsidP="0079740B">
      <w:pPr>
        <w:shd w:val="clear" w:color="auto" w:fill="FFFFFF"/>
        <w:spacing w:before="226" w:line="240" w:lineRule="exact"/>
        <w:ind w:right="65"/>
        <w:jc w:val="both"/>
      </w:pPr>
      <w:r>
        <w:rPr>
          <w:spacing w:val="-14"/>
        </w:rPr>
        <w:t xml:space="preserve">Wykonawca </w:t>
      </w:r>
      <w:r w:rsidR="00EE73CB">
        <w:rPr>
          <w:spacing w:val="-14"/>
        </w:rPr>
        <w:t>zobowi</w:t>
      </w:r>
      <w:r w:rsidR="00EE73CB">
        <w:rPr>
          <w:rFonts w:eastAsia="Times New Roman" w:cs="Times New Roman"/>
          <w:spacing w:val="-14"/>
        </w:rPr>
        <w:t>ą</w:t>
      </w:r>
      <w:r>
        <w:rPr>
          <w:rFonts w:eastAsia="Times New Roman"/>
          <w:spacing w:val="-14"/>
        </w:rPr>
        <w:t xml:space="preserve">zany jest </w:t>
      </w:r>
      <w:r w:rsidR="00EE73CB">
        <w:rPr>
          <w:rFonts w:eastAsia="Times New Roman"/>
          <w:spacing w:val="-14"/>
        </w:rPr>
        <w:t>zapozna</w:t>
      </w:r>
      <w:r w:rsidR="00EE73CB">
        <w:rPr>
          <w:rFonts w:eastAsia="Times New Roman" w:cs="Times New Roman"/>
          <w:spacing w:val="-14"/>
        </w:rPr>
        <w:t>ć</w:t>
      </w:r>
      <w:r>
        <w:rPr>
          <w:rFonts w:eastAsia="Times New Roman"/>
          <w:spacing w:val="-14"/>
        </w:rPr>
        <w:t xml:space="preserve"> </w:t>
      </w:r>
      <w:r w:rsidR="00EE73CB">
        <w:rPr>
          <w:rFonts w:eastAsia="Times New Roman"/>
          <w:spacing w:val="-14"/>
        </w:rPr>
        <w:t>si</w:t>
      </w:r>
      <w:r w:rsidR="00EE73CB">
        <w:rPr>
          <w:rFonts w:eastAsia="Times New Roman" w:cs="Times New Roman"/>
          <w:spacing w:val="-14"/>
        </w:rPr>
        <w:t>ę</w:t>
      </w:r>
      <w:r w:rsidR="0079740B">
        <w:rPr>
          <w:rFonts w:eastAsia="Times New Roman"/>
          <w:spacing w:val="-14"/>
        </w:rPr>
        <w:t xml:space="preserve"> z </w:t>
      </w:r>
      <w:r>
        <w:rPr>
          <w:rFonts w:eastAsia="Times New Roman"/>
          <w:spacing w:val="-14"/>
        </w:rPr>
        <w:t>wymaganiami</w:t>
      </w:r>
      <w:r w:rsidR="00EE73CB">
        <w:rPr>
          <w:rFonts w:eastAsia="Times New Roman"/>
          <w:spacing w:val="-14"/>
        </w:rPr>
        <w:t xml:space="preserve"> Zamawiaj</w:t>
      </w:r>
      <w:r w:rsidR="00EE73CB">
        <w:rPr>
          <w:rFonts w:eastAsia="Times New Roman" w:cs="Times New Roman"/>
          <w:spacing w:val="-14"/>
        </w:rPr>
        <w:t>ą</w:t>
      </w:r>
      <w:r w:rsidR="00EE73CB">
        <w:rPr>
          <w:rFonts w:eastAsia="Times New Roman"/>
          <w:spacing w:val="-14"/>
        </w:rPr>
        <w:t xml:space="preserve">cego </w:t>
      </w:r>
      <w:r w:rsidR="00EE73CB">
        <w:rPr>
          <w:rFonts w:eastAsia="Times New Roman"/>
        </w:rPr>
        <w:t>i projektant</w:t>
      </w:r>
      <w:r w:rsidR="00EE73CB">
        <w:rPr>
          <w:rFonts w:eastAsia="Times New Roman" w:cs="Times New Roman"/>
        </w:rPr>
        <w:t>ó</w:t>
      </w:r>
      <w:r w:rsidR="00EE73CB">
        <w:rPr>
          <w:rFonts w:eastAsia="Times New Roman"/>
        </w:rPr>
        <w:t xml:space="preserve">w </w:t>
      </w:r>
      <w:r w:rsidR="0079740B">
        <w:rPr>
          <w:rFonts w:eastAsia="Times New Roman"/>
        </w:rPr>
        <w:t>p</w:t>
      </w:r>
      <w:r w:rsidR="00EE73CB">
        <w:rPr>
          <w:rFonts w:eastAsia="Times New Roman"/>
        </w:rPr>
        <w:t>oszczeg</w:t>
      </w:r>
      <w:r w:rsidR="00EE73CB">
        <w:rPr>
          <w:rFonts w:eastAsia="Times New Roman" w:cs="Times New Roman"/>
        </w:rPr>
        <w:t>ó</w:t>
      </w:r>
      <w:r w:rsidR="00EE73CB">
        <w:rPr>
          <w:rFonts w:eastAsia="Times New Roman"/>
        </w:rPr>
        <w:t>lnych bran</w:t>
      </w:r>
      <w:r w:rsidR="00EE73CB">
        <w:rPr>
          <w:rFonts w:eastAsia="Times New Roman" w:cs="Times New Roman"/>
        </w:rPr>
        <w:t>ż</w:t>
      </w:r>
      <w:r w:rsidR="00EE73CB">
        <w:rPr>
          <w:rFonts w:eastAsia="Times New Roman"/>
        </w:rPr>
        <w:t>.</w:t>
      </w:r>
    </w:p>
    <w:p w14:paraId="638C2275" w14:textId="77777777" w:rsidR="00D920DA" w:rsidRDefault="00EE73CB">
      <w:pPr>
        <w:shd w:val="clear" w:color="auto" w:fill="FFFFFF"/>
        <w:tabs>
          <w:tab w:val="left" w:pos="782"/>
        </w:tabs>
        <w:spacing w:before="254"/>
      </w:pPr>
      <w:r>
        <w:rPr>
          <w:b/>
          <w:bCs/>
          <w:spacing w:val="-2"/>
        </w:rPr>
        <w:t>4.5.1.2.</w:t>
      </w:r>
      <w:r>
        <w:rPr>
          <w:b/>
          <w:bCs/>
        </w:rPr>
        <w:tab/>
        <w:t>Zebranie niezb</w:t>
      </w:r>
      <w:r>
        <w:rPr>
          <w:rFonts w:eastAsia="Times New Roman" w:cs="Times New Roman"/>
          <w:b/>
          <w:bCs/>
        </w:rPr>
        <w:t>ę</w:t>
      </w:r>
      <w:r>
        <w:rPr>
          <w:rFonts w:eastAsia="Times New Roman"/>
          <w:b/>
          <w:bCs/>
        </w:rPr>
        <w:t>dnych materia</w:t>
      </w:r>
      <w:r>
        <w:rPr>
          <w:rFonts w:eastAsia="Times New Roman" w:cs="Times New Roman"/>
          <w:b/>
          <w:bCs/>
        </w:rPr>
        <w:t>łó</w:t>
      </w:r>
      <w:r>
        <w:rPr>
          <w:rFonts w:eastAsia="Times New Roman"/>
          <w:b/>
          <w:bCs/>
        </w:rPr>
        <w:t>w i informacji</w:t>
      </w:r>
    </w:p>
    <w:p w14:paraId="1212D8AB" w14:textId="77777777" w:rsidR="00D920DA" w:rsidRDefault="00EE73CB">
      <w:pPr>
        <w:shd w:val="clear" w:color="auto" w:fill="FFFFFF"/>
        <w:spacing w:before="226" w:line="235" w:lineRule="exact"/>
      </w:pPr>
      <w:r>
        <w:t>Omawiane w niniejszej Specyfikacji technicznej prace powinny by</w:t>
      </w:r>
      <w:r>
        <w:rPr>
          <w:rFonts w:eastAsia="Times New Roman" w:cs="Times New Roman"/>
        </w:rPr>
        <w:t>ć</w:t>
      </w:r>
      <w:r>
        <w:rPr>
          <w:rFonts w:eastAsia="Times New Roman"/>
        </w:rPr>
        <w:t xml:space="preserve"> poprzedzone:</w:t>
      </w:r>
    </w:p>
    <w:p w14:paraId="780EDCC1"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spacing w:val="-2"/>
        </w:rPr>
        <w:t>uzyskaniem danych dotycz</w:t>
      </w:r>
      <w:r>
        <w:rPr>
          <w:rFonts w:eastAsia="Times New Roman" w:cs="Times New Roman"/>
          <w:spacing w:val="-2"/>
        </w:rPr>
        <w:t>ą</w:t>
      </w:r>
      <w:r>
        <w:rPr>
          <w:rFonts w:eastAsia="Times New Roman"/>
          <w:spacing w:val="-2"/>
        </w:rPr>
        <w:t>cych osnowy geodezyjnej, mapy zasadniczej, wynik</w:t>
      </w:r>
      <w:r>
        <w:rPr>
          <w:rFonts w:eastAsia="Times New Roman" w:cs="Times New Roman"/>
          <w:spacing w:val="-2"/>
        </w:rPr>
        <w:t>ó</w:t>
      </w:r>
      <w:r>
        <w:rPr>
          <w:rFonts w:eastAsia="Times New Roman"/>
          <w:spacing w:val="-2"/>
        </w:rPr>
        <w:t xml:space="preserve">w </w:t>
      </w:r>
      <w:r>
        <w:rPr>
          <w:rFonts w:eastAsia="Times New Roman"/>
        </w:rPr>
        <w:t>opracowa</w:t>
      </w:r>
      <w:r>
        <w:rPr>
          <w:rFonts w:eastAsia="Times New Roman" w:cs="Times New Roman"/>
        </w:rPr>
        <w:t>ń</w:t>
      </w:r>
      <w:r>
        <w:rPr>
          <w:rFonts w:eastAsia="Times New Roman"/>
        </w:rPr>
        <w:t xml:space="preserve"> jednostkowych itp.,</w:t>
      </w:r>
    </w:p>
    <w:p w14:paraId="6D37C0A3" w14:textId="77777777" w:rsidR="00D920DA" w:rsidRDefault="00EE73CB" w:rsidP="0079740B">
      <w:pPr>
        <w:numPr>
          <w:ilvl w:val="0"/>
          <w:numId w:val="1"/>
        </w:numPr>
        <w:shd w:val="clear" w:color="auto" w:fill="FFFFFF"/>
        <w:tabs>
          <w:tab w:val="left" w:pos="648"/>
          <w:tab w:val="left" w:pos="1853"/>
          <w:tab w:val="left" w:pos="2755"/>
          <w:tab w:val="left" w:pos="3115"/>
          <w:tab w:val="left" w:pos="4094"/>
          <w:tab w:val="left" w:pos="5640"/>
          <w:tab w:val="left" w:pos="7003"/>
        </w:tabs>
        <w:spacing w:line="235" w:lineRule="exact"/>
        <w:ind w:left="648" w:right="65" w:hanging="326"/>
        <w:jc w:val="both"/>
        <w:rPr>
          <w:rFonts w:eastAsia="Times New Roman" w:cs="Times New Roman"/>
        </w:rPr>
      </w:pPr>
      <w:r>
        <w:rPr>
          <w:rFonts w:eastAsia="Times New Roman"/>
          <w:spacing w:val="-2"/>
        </w:rPr>
        <w:t>pobraniem</w:t>
      </w:r>
      <w:r>
        <w:rPr>
          <w:rFonts w:eastAsia="Times New Roman"/>
        </w:rPr>
        <w:tab/>
      </w:r>
      <w:r>
        <w:rPr>
          <w:rFonts w:eastAsia="Times New Roman"/>
          <w:spacing w:val="-3"/>
        </w:rPr>
        <w:t>danych</w:t>
      </w:r>
      <w:r>
        <w:rPr>
          <w:rFonts w:eastAsia="Times New Roman"/>
        </w:rPr>
        <w:tab/>
        <w:t>z</w:t>
      </w:r>
      <w:r>
        <w:rPr>
          <w:rFonts w:eastAsia="Times New Roman"/>
        </w:rPr>
        <w:tab/>
      </w:r>
      <w:r>
        <w:rPr>
          <w:rFonts w:eastAsia="Times New Roman"/>
          <w:spacing w:val="-1"/>
        </w:rPr>
        <w:t>katastru</w:t>
      </w:r>
      <w:r>
        <w:rPr>
          <w:rFonts w:eastAsia="Times New Roman"/>
        </w:rPr>
        <w:tab/>
      </w:r>
      <w:r>
        <w:rPr>
          <w:rFonts w:eastAsia="Times New Roman"/>
          <w:spacing w:val="-1"/>
        </w:rPr>
        <w:t>nieruchomo</w:t>
      </w:r>
      <w:r>
        <w:rPr>
          <w:rFonts w:eastAsia="Times New Roman" w:cs="Times New Roman"/>
          <w:spacing w:val="-1"/>
        </w:rPr>
        <w:t>ś</w:t>
      </w:r>
      <w:r>
        <w:rPr>
          <w:rFonts w:eastAsia="Times New Roman"/>
          <w:spacing w:val="-1"/>
        </w:rPr>
        <w:t>ci</w:t>
      </w:r>
      <w:r w:rsidR="0079740B">
        <w:rPr>
          <w:rFonts w:eastAsia="Times New Roman"/>
        </w:rPr>
        <w:t xml:space="preserve"> </w:t>
      </w:r>
      <w:r>
        <w:rPr>
          <w:rFonts w:eastAsia="Times New Roman"/>
          <w:spacing w:val="-1"/>
        </w:rPr>
        <w:t>dotycz</w:t>
      </w:r>
      <w:r>
        <w:rPr>
          <w:rFonts w:eastAsia="Times New Roman" w:cs="Times New Roman"/>
          <w:spacing w:val="-1"/>
        </w:rPr>
        <w:t>ą</w:t>
      </w:r>
      <w:r>
        <w:rPr>
          <w:rFonts w:eastAsia="Times New Roman"/>
          <w:spacing w:val="-1"/>
        </w:rPr>
        <w:t>cych</w:t>
      </w:r>
      <w:r w:rsidR="0079740B">
        <w:rPr>
          <w:rFonts w:eastAsia="Times New Roman"/>
        </w:rPr>
        <w:t xml:space="preserve"> </w:t>
      </w:r>
      <w:r>
        <w:rPr>
          <w:rFonts w:eastAsia="Times New Roman"/>
          <w:spacing w:val="-1"/>
        </w:rPr>
        <w:t xml:space="preserve">dzielonych </w:t>
      </w:r>
      <w:r>
        <w:rPr>
          <w:rFonts w:eastAsia="Times New Roman"/>
        </w:rPr>
        <w:t>nieruchomo</w:t>
      </w:r>
      <w:r>
        <w:rPr>
          <w:rFonts w:eastAsia="Times New Roman" w:cs="Times New Roman"/>
        </w:rPr>
        <w:t>ś</w:t>
      </w:r>
      <w:r>
        <w:rPr>
          <w:rFonts w:eastAsia="Times New Roman"/>
        </w:rPr>
        <w:t>ci,</w:t>
      </w:r>
    </w:p>
    <w:p w14:paraId="0EE6160B" w14:textId="6341253D"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spacing w:val="-2"/>
        </w:rPr>
        <w:t>dokonaniem we w</w:t>
      </w:r>
      <w:r>
        <w:rPr>
          <w:rFonts w:eastAsia="Times New Roman" w:cs="Times New Roman"/>
          <w:spacing w:val="-2"/>
        </w:rPr>
        <w:t>ł</w:t>
      </w:r>
      <w:r>
        <w:rPr>
          <w:rFonts w:eastAsia="Times New Roman"/>
          <w:spacing w:val="-2"/>
        </w:rPr>
        <w:t>a</w:t>
      </w:r>
      <w:r>
        <w:rPr>
          <w:rFonts w:eastAsia="Times New Roman" w:cs="Times New Roman"/>
          <w:spacing w:val="-2"/>
        </w:rPr>
        <w:t>ś</w:t>
      </w:r>
      <w:r>
        <w:rPr>
          <w:rFonts w:eastAsia="Times New Roman"/>
          <w:spacing w:val="-2"/>
        </w:rPr>
        <w:t>ciwym s</w:t>
      </w:r>
      <w:r>
        <w:rPr>
          <w:rFonts w:eastAsia="Times New Roman" w:cs="Times New Roman"/>
          <w:spacing w:val="-2"/>
        </w:rPr>
        <w:t>ą</w:t>
      </w:r>
      <w:r>
        <w:rPr>
          <w:rFonts w:eastAsia="Times New Roman"/>
          <w:spacing w:val="-2"/>
        </w:rPr>
        <w:t>dzie badania ksi</w:t>
      </w:r>
      <w:r>
        <w:rPr>
          <w:rFonts w:eastAsia="Times New Roman" w:cs="Times New Roman"/>
          <w:spacing w:val="-2"/>
        </w:rPr>
        <w:t>ą</w:t>
      </w:r>
      <w:r>
        <w:rPr>
          <w:rFonts w:eastAsia="Times New Roman"/>
          <w:spacing w:val="-2"/>
        </w:rPr>
        <w:t>g wieczystych (zbioru dokument</w:t>
      </w:r>
      <w:r>
        <w:rPr>
          <w:rFonts w:eastAsia="Times New Roman" w:cs="Times New Roman"/>
          <w:spacing w:val="-2"/>
        </w:rPr>
        <w:t>ó</w:t>
      </w:r>
      <w:r>
        <w:rPr>
          <w:rFonts w:eastAsia="Times New Roman"/>
          <w:spacing w:val="-2"/>
        </w:rPr>
        <w:t>w) lub innych dokument</w:t>
      </w:r>
      <w:r>
        <w:rPr>
          <w:rFonts w:eastAsia="Times New Roman" w:cs="Times New Roman"/>
          <w:spacing w:val="-2"/>
        </w:rPr>
        <w:t>ó</w:t>
      </w:r>
      <w:r>
        <w:rPr>
          <w:rFonts w:eastAsia="Times New Roman"/>
          <w:spacing w:val="-2"/>
        </w:rPr>
        <w:t>w stwierdzaj</w:t>
      </w:r>
      <w:r>
        <w:rPr>
          <w:rFonts w:eastAsia="Times New Roman" w:cs="Times New Roman"/>
          <w:spacing w:val="-2"/>
        </w:rPr>
        <w:t>ą</w:t>
      </w:r>
      <w:r>
        <w:rPr>
          <w:rFonts w:eastAsia="Times New Roman"/>
          <w:spacing w:val="-2"/>
        </w:rPr>
        <w:t>cych stan prawny nieruchomo</w:t>
      </w:r>
      <w:r>
        <w:rPr>
          <w:rFonts w:eastAsia="Times New Roman" w:cs="Times New Roman"/>
          <w:spacing w:val="-2"/>
        </w:rPr>
        <w:t>ś</w:t>
      </w:r>
      <w:r>
        <w:rPr>
          <w:rFonts w:eastAsia="Times New Roman"/>
          <w:spacing w:val="-2"/>
        </w:rPr>
        <w:t>ci i sporz</w:t>
      </w:r>
      <w:r>
        <w:rPr>
          <w:rFonts w:eastAsia="Times New Roman" w:cs="Times New Roman"/>
          <w:spacing w:val="-2"/>
        </w:rPr>
        <w:t>ą</w:t>
      </w:r>
      <w:r>
        <w:rPr>
          <w:rFonts w:eastAsia="Times New Roman"/>
          <w:spacing w:val="-2"/>
        </w:rPr>
        <w:t xml:space="preserve">dzeniu </w:t>
      </w:r>
      <w:r>
        <w:rPr>
          <w:rFonts w:eastAsia="Times New Roman"/>
        </w:rPr>
        <w:t>wypis</w:t>
      </w:r>
      <w:r>
        <w:rPr>
          <w:rFonts w:eastAsia="Times New Roman" w:cs="Times New Roman"/>
        </w:rPr>
        <w:t>ó</w:t>
      </w:r>
      <w:r>
        <w:rPr>
          <w:rFonts w:eastAsia="Times New Roman"/>
        </w:rPr>
        <w:t>w z KW (lub odpis</w:t>
      </w:r>
      <w:r>
        <w:rPr>
          <w:rFonts w:eastAsia="Times New Roman" w:cs="Times New Roman"/>
        </w:rPr>
        <w:t>ó</w:t>
      </w:r>
      <w:r>
        <w:rPr>
          <w:rFonts w:eastAsia="Times New Roman"/>
        </w:rPr>
        <w:t>w s</w:t>
      </w:r>
      <w:r>
        <w:rPr>
          <w:rFonts w:eastAsia="Times New Roman" w:cs="Times New Roman"/>
        </w:rPr>
        <w:t>ą</w:t>
      </w:r>
      <w:r w:rsidR="003762ED">
        <w:rPr>
          <w:rFonts w:eastAsia="Times New Roman"/>
        </w:rPr>
        <w:t>dowych).</w:t>
      </w:r>
    </w:p>
    <w:p w14:paraId="2BE85BF8" w14:textId="77777777" w:rsidR="00D920DA" w:rsidRDefault="00EE73CB">
      <w:pPr>
        <w:shd w:val="clear" w:color="auto" w:fill="FFFFFF"/>
        <w:tabs>
          <w:tab w:val="left" w:pos="782"/>
        </w:tabs>
        <w:spacing w:before="245"/>
      </w:pPr>
      <w:r>
        <w:rPr>
          <w:b/>
          <w:bCs/>
          <w:spacing w:val="-2"/>
        </w:rPr>
        <w:t>4.5.1.3.</w:t>
      </w:r>
      <w:r>
        <w:rPr>
          <w:b/>
          <w:bCs/>
        </w:rPr>
        <w:tab/>
        <w:t>Analiza i ocena zebranych materia</w:t>
      </w:r>
      <w:r>
        <w:rPr>
          <w:rFonts w:eastAsia="Times New Roman" w:cs="Times New Roman"/>
          <w:b/>
          <w:bCs/>
        </w:rPr>
        <w:t>łó</w:t>
      </w:r>
      <w:r>
        <w:rPr>
          <w:rFonts w:eastAsia="Times New Roman"/>
          <w:b/>
          <w:bCs/>
        </w:rPr>
        <w:t>w</w:t>
      </w:r>
    </w:p>
    <w:p w14:paraId="0C1D06DF" w14:textId="77777777" w:rsidR="00D920DA" w:rsidRDefault="00EE73CB">
      <w:pPr>
        <w:shd w:val="clear" w:color="auto" w:fill="FFFFFF"/>
        <w:spacing w:before="235" w:line="235" w:lineRule="exact"/>
      </w:pPr>
      <w:r>
        <w:lastRenderedPageBreak/>
        <w:t>Zebrane materia</w:t>
      </w:r>
      <w:r>
        <w:rPr>
          <w:rFonts w:eastAsia="Times New Roman" w:cs="Times New Roman"/>
        </w:rPr>
        <w:t>ł</w:t>
      </w:r>
      <w:r>
        <w:rPr>
          <w:rFonts w:eastAsia="Times New Roman"/>
        </w:rPr>
        <w:t>y nale</w:t>
      </w:r>
      <w:r>
        <w:rPr>
          <w:rFonts w:eastAsia="Times New Roman" w:cs="Times New Roman"/>
        </w:rPr>
        <w:t>ż</w:t>
      </w:r>
      <w:r>
        <w:rPr>
          <w:rFonts w:eastAsia="Times New Roman"/>
        </w:rPr>
        <w:t>y przeanalizowa</w:t>
      </w:r>
      <w:r>
        <w:rPr>
          <w:rFonts w:eastAsia="Times New Roman" w:cs="Times New Roman"/>
        </w:rPr>
        <w:t>ć</w:t>
      </w:r>
      <w:r>
        <w:rPr>
          <w:rFonts w:eastAsia="Times New Roman"/>
        </w:rPr>
        <w:t xml:space="preserve"> i oceni</w:t>
      </w:r>
      <w:r>
        <w:rPr>
          <w:rFonts w:eastAsia="Times New Roman" w:cs="Times New Roman"/>
        </w:rPr>
        <w:t>ć</w:t>
      </w:r>
      <w:r>
        <w:rPr>
          <w:rFonts w:eastAsia="Times New Roman"/>
        </w:rPr>
        <w:t xml:space="preserve"> w celu:</w:t>
      </w:r>
    </w:p>
    <w:p w14:paraId="509D6151"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okre</w:t>
      </w:r>
      <w:r>
        <w:rPr>
          <w:rFonts w:eastAsia="Times New Roman" w:cs="Times New Roman"/>
        </w:rPr>
        <w:t>ś</w:t>
      </w:r>
      <w:r>
        <w:rPr>
          <w:rFonts w:eastAsia="Times New Roman"/>
        </w:rPr>
        <w:t>lenia stanu i jako</w:t>
      </w:r>
      <w:r>
        <w:rPr>
          <w:rFonts w:eastAsia="Times New Roman" w:cs="Times New Roman"/>
        </w:rPr>
        <w:t>ś</w:t>
      </w:r>
      <w:r>
        <w:rPr>
          <w:rFonts w:eastAsia="Times New Roman"/>
        </w:rPr>
        <w:t>ci mapy zasadniczej,</w:t>
      </w:r>
    </w:p>
    <w:p w14:paraId="40AB4521"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spacing w:val="-2"/>
        </w:rPr>
        <w:t>ustalenia, w jaki spos</w:t>
      </w:r>
      <w:r>
        <w:rPr>
          <w:rFonts w:eastAsia="Times New Roman" w:cs="Times New Roman"/>
          <w:spacing w:val="-2"/>
        </w:rPr>
        <w:t>ó</w:t>
      </w:r>
      <w:r>
        <w:rPr>
          <w:rFonts w:eastAsia="Times New Roman"/>
          <w:spacing w:val="-2"/>
        </w:rPr>
        <w:t>b i w jakim zakresie nale</w:t>
      </w:r>
      <w:r>
        <w:rPr>
          <w:rFonts w:eastAsia="Times New Roman" w:cs="Times New Roman"/>
          <w:spacing w:val="-2"/>
        </w:rPr>
        <w:t>ż</w:t>
      </w:r>
      <w:r>
        <w:rPr>
          <w:rFonts w:eastAsia="Times New Roman"/>
          <w:spacing w:val="-2"/>
        </w:rPr>
        <w:t>y dokona</w:t>
      </w:r>
      <w:r>
        <w:rPr>
          <w:rFonts w:eastAsia="Times New Roman" w:cs="Times New Roman"/>
          <w:spacing w:val="-2"/>
        </w:rPr>
        <w:t>ć</w:t>
      </w:r>
      <w:r>
        <w:rPr>
          <w:rFonts w:eastAsia="Times New Roman"/>
          <w:spacing w:val="-2"/>
        </w:rPr>
        <w:t xml:space="preserve"> aktualizacji dokument</w:t>
      </w:r>
      <w:r>
        <w:rPr>
          <w:rFonts w:eastAsia="Times New Roman" w:cs="Times New Roman"/>
          <w:spacing w:val="-2"/>
        </w:rPr>
        <w:t>ó</w:t>
      </w:r>
      <w:r>
        <w:rPr>
          <w:rFonts w:eastAsia="Times New Roman"/>
          <w:spacing w:val="-2"/>
        </w:rPr>
        <w:t xml:space="preserve">w </w:t>
      </w:r>
      <w:r>
        <w:rPr>
          <w:rFonts w:eastAsia="Times New Roman"/>
        </w:rPr>
        <w:t>b</w:t>
      </w:r>
      <w:r>
        <w:rPr>
          <w:rFonts w:eastAsia="Times New Roman" w:cs="Times New Roman"/>
        </w:rPr>
        <w:t>ę</w:t>
      </w:r>
      <w:r>
        <w:rPr>
          <w:rFonts w:eastAsia="Times New Roman"/>
        </w:rPr>
        <w:t>d</w:t>
      </w:r>
      <w:r>
        <w:rPr>
          <w:rFonts w:eastAsia="Times New Roman" w:cs="Times New Roman"/>
        </w:rPr>
        <w:t>ą</w:t>
      </w:r>
      <w:r>
        <w:rPr>
          <w:rFonts w:eastAsia="Times New Roman"/>
        </w:rPr>
        <w:t>cych w zasobach sk</w:t>
      </w:r>
      <w:r>
        <w:rPr>
          <w:rFonts w:eastAsia="Times New Roman" w:cs="Times New Roman"/>
        </w:rPr>
        <w:t>ł</w:t>
      </w:r>
      <w:r>
        <w:rPr>
          <w:rFonts w:eastAsia="Times New Roman"/>
        </w:rPr>
        <w:t>adnicy o</w:t>
      </w:r>
      <w:r>
        <w:rPr>
          <w:rFonts w:eastAsia="Times New Roman" w:cs="Times New Roman"/>
        </w:rPr>
        <w:t>ś</w:t>
      </w:r>
      <w:r>
        <w:rPr>
          <w:rFonts w:eastAsia="Times New Roman"/>
        </w:rPr>
        <w:t>rodka dokumentacji,</w:t>
      </w:r>
    </w:p>
    <w:p w14:paraId="0587E1A0"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rPr>
        <w:t>stwierdzenia, czy na terenie przewidzianym do pomiaru jest dostateczna ilo</w:t>
      </w:r>
      <w:r>
        <w:rPr>
          <w:rFonts w:eastAsia="Times New Roman" w:cs="Times New Roman"/>
        </w:rPr>
        <w:t xml:space="preserve">ść </w:t>
      </w:r>
      <w:r>
        <w:rPr>
          <w:rFonts w:eastAsia="Times New Roman"/>
        </w:rPr>
        <w:t>punkt</w:t>
      </w:r>
      <w:r>
        <w:rPr>
          <w:rFonts w:eastAsia="Times New Roman" w:cs="Times New Roman"/>
        </w:rPr>
        <w:t>ó</w:t>
      </w:r>
      <w:r>
        <w:rPr>
          <w:rFonts w:eastAsia="Times New Roman"/>
        </w:rPr>
        <w:t>w geodezyjnej osnowy - je</w:t>
      </w:r>
      <w:r>
        <w:rPr>
          <w:rFonts w:eastAsia="Times New Roman" w:cs="Times New Roman"/>
        </w:rPr>
        <w:t>ż</w:t>
      </w:r>
      <w:r>
        <w:rPr>
          <w:rFonts w:eastAsia="Times New Roman"/>
        </w:rPr>
        <w:t>eli nie, konieczne b</w:t>
      </w:r>
      <w:r>
        <w:rPr>
          <w:rFonts w:eastAsia="Times New Roman" w:cs="Times New Roman"/>
        </w:rPr>
        <w:t>ę</w:t>
      </w:r>
      <w:r>
        <w:rPr>
          <w:rFonts w:eastAsia="Times New Roman"/>
        </w:rPr>
        <w:t>dzie opracowanie projektu technicznego sieci, w oparciu o kt</w:t>
      </w:r>
      <w:r>
        <w:rPr>
          <w:rFonts w:eastAsia="Times New Roman" w:cs="Times New Roman"/>
        </w:rPr>
        <w:t>ó</w:t>
      </w:r>
      <w:r>
        <w:rPr>
          <w:rFonts w:eastAsia="Times New Roman"/>
        </w:rPr>
        <w:t>r</w:t>
      </w:r>
      <w:r>
        <w:rPr>
          <w:rFonts w:eastAsia="Times New Roman" w:cs="Times New Roman"/>
        </w:rPr>
        <w:t>ą</w:t>
      </w:r>
      <w:r>
        <w:rPr>
          <w:rFonts w:eastAsia="Times New Roman"/>
        </w:rPr>
        <w:t xml:space="preserve"> b</w:t>
      </w:r>
      <w:r>
        <w:rPr>
          <w:rFonts w:eastAsia="Times New Roman" w:cs="Times New Roman"/>
        </w:rPr>
        <w:t>ę</w:t>
      </w:r>
      <w:r>
        <w:rPr>
          <w:rFonts w:eastAsia="Times New Roman"/>
        </w:rPr>
        <w:t>dzie wykonany pomiar.</w:t>
      </w:r>
    </w:p>
    <w:p w14:paraId="48E77A69" w14:textId="77777777" w:rsidR="00D920DA" w:rsidRDefault="00EE73CB">
      <w:pPr>
        <w:shd w:val="clear" w:color="auto" w:fill="FFFFFF"/>
        <w:tabs>
          <w:tab w:val="left" w:pos="782"/>
        </w:tabs>
        <w:spacing w:before="245"/>
      </w:pPr>
      <w:r>
        <w:rPr>
          <w:b/>
          <w:bCs/>
          <w:spacing w:val="-2"/>
        </w:rPr>
        <w:t>4.5.1.4.</w:t>
      </w:r>
      <w:r>
        <w:rPr>
          <w:b/>
          <w:bCs/>
        </w:rPr>
        <w:tab/>
        <w:t>Wywiad szczeg</w:t>
      </w:r>
      <w:r>
        <w:rPr>
          <w:rFonts w:eastAsia="Times New Roman" w:cs="Times New Roman"/>
          <w:b/>
          <w:bCs/>
        </w:rPr>
        <w:t>ół</w:t>
      </w:r>
      <w:r>
        <w:rPr>
          <w:rFonts w:eastAsia="Times New Roman"/>
          <w:b/>
          <w:bCs/>
        </w:rPr>
        <w:t>owy w terenie</w:t>
      </w:r>
    </w:p>
    <w:p w14:paraId="734FEC54" w14:textId="77777777" w:rsidR="00D920DA" w:rsidRDefault="0019533A">
      <w:pPr>
        <w:shd w:val="clear" w:color="auto" w:fill="FFFFFF"/>
        <w:spacing w:before="226" w:line="235" w:lineRule="exact"/>
        <w:ind w:right="384"/>
      </w:pPr>
      <w:r>
        <w:rPr>
          <w:spacing w:val="-7"/>
        </w:rPr>
        <w:t xml:space="preserve">Prace </w:t>
      </w:r>
      <w:r w:rsidR="00EE73CB">
        <w:rPr>
          <w:spacing w:val="-7"/>
        </w:rPr>
        <w:t>powinny by</w:t>
      </w:r>
      <w:r w:rsidR="00EE73CB">
        <w:rPr>
          <w:rFonts w:eastAsia="Times New Roman" w:cs="Times New Roman"/>
          <w:spacing w:val="-7"/>
        </w:rPr>
        <w:t>ć</w:t>
      </w:r>
      <w:r>
        <w:rPr>
          <w:rFonts w:eastAsia="Times New Roman"/>
          <w:spacing w:val="-7"/>
        </w:rPr>
        <w:t>, w pierwszej fazie,</w:t>
      </w:r>
      <w:r w:rsidR="00EE73CB">
        <w:rPr>
          <w:rFonts w:eastAsia="Times New Roman"/>
          <w:spacing w:val="-7"/>
        </w:rPr>
        <w:t xml:space="preserve"> pop</w:t>
      </w:r>
      <w:r>
        <w:rPr>
          <w:rFonts w:eastAsia="Times New Roman"/>
          <w:spacing w:val="-7"/>
        </w:rPr>
        <w:t>rzedzone wywiadem</w:t>
      </w:r>
      <w:r w:rsidR="00EE73CB">
        <w:rPr>
          <w:rFonts w:eastAsia="Times New Roman"/>
          <w:spacing w:val="-7"/>
        </w:rPr>
        <w:t xml:space="preserve"> t</w:t>
      </w:r>
      <w:r>
        <w:rPr>
          <w:rFonts w:eastAsia="Times New Roman"/>
          <w:spacing w:val="-7"/>
        </w:rPr>
        <w:t>erenowym</w:t>
      </w:r>
      <w:r w:rsidR="00EE73CB">
        <w:rPr>
          <w:rFonts w:eastAsia="Times New Roman"/>
          <w:spacing w:val="-7"/>
        </w:rPr>
        <w:t xml:space="preserve"> maj</w:t>
      </w:r>
      <w:r w:rsidR="00EE73CB">
        <w:rPr>
          <w:rFonts w:eastAsia="Times New Roman" w:cs="Times New Roman"/>
          <w:spacing w:val="-7"/>
        </w:rPr>
        <w:t>ą</w:t>
      </w:r>
      <w:r>
        <w:rPr>
          <w:rFonts w:eastAsia="Times New Roman"/>
          <w:spacing w:val="-7"/>
        </w:rPr>
        <w:t>cym</w:t>
      </w:r>
      <w:r w:rsidR="00EE73CB">
        <w:rPr>
          <w:rFonts w:eastAsia="Times New Roman"/>
          <w:spacing w:val="-7"/>
        </w:rPr>
        <w:t xml:space="preserve"> na </w:t>
      </w:r>
      <w:r w:rsidR="00EE73CB">
        <w:rPr>
          <w:rFonts w:eastAsia="Times New Roman"/>
        </w:rPr>
        <w:t>celu:</w:t>
      </w:r>
    </w:p>
    <w:p w14:paraId="5C2A38B7"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og</w:t>
      </w:r>
      <w:r>
        <w:rPr>
          <w:rFonts w:eastAsia="Times New Roman" w:cs="Times New Roman"/>
        </w:rPr>
        <w:t>ó</w:t>
      </w:r>
      <w:r>
        <w:rPr>
          <w:rFonts w:eastAsia="Times New Roman"/>
        </w:rPr>
        <w:t>lne rozeznanie w terenie,</w:t>
      </w:r>
    </w:p>
    <w:p w14:paraId="5ACEBB64"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rPr>
        <w:t>odszukanie punkt</w:t>
      </w:r>
      <w:r>
        <w:rPr>
          <w:rFonts w:eastAsia="Times New Roman" w:cs="Times New Roman"/>
        </w:rPr>
        <w:t>ó</w:t>
      </w:r>
      <w:r>
        <w:rPr>
          <w:rFonts w:eastAsia="Times New Roman"/>
        </w:rPr>
        <w:t>w istniej</w:t>
      </w:r>
      <w:r>
        <w:rPr>
          <w:rFonts w:eastAsia="Times New Roman" w:cs="Times New Roman"/>
        </w:rPr>
        <w:t>ą</w:t>
      </w:r>
      <w:r>
        <w:rPr>
          <w:rFonts w:eastAsia="Times New Roman"/>
        </w:rPr>
        <w:t>cej osnowy poziomej i ustalenie ich stanu technicznego,</w:t>
      </w:r>
    </w:p>
    <w:p w14:paraId="47F7CF48"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sprawdzenie widoczno</w:t>
      </w:r>
      <w:r>
        <w:rPr>
          <w:rFonts w:eastAsia="Times New Roman" w:cs="Times New Roman"/>
        </w:rPr>
        <w:t>ś</w:t>
      </w:r>
      <w:r>
        <w:rPr>
          <w:rFonts w:eastAsia="Times New Roman"/>
        </w:rPr>
        <w:t>ci pomi</w:t>
      </w:r>
      <w:r>
        <w:rPr>
          <w:rFonts w:eastAsia="Times New Roman" w:cs="Times New Roman"/>
        </w:rPr>
        <w:t>ę</w:t>
      </w:r>
      <w:r>
        <w:rPr>
          <w:rFonts w:eastAsia="Times New Roman"/>
        </w:rPr>
        <w:t>dzy punktami i ich oczyszczenie,</w:t>
      </w:r>
    </w:p>
    <w:p w14:paraId="08D7E2D6"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aktualizacje opis</w:t>
      </w:r>
      <w:r>
        <w:rPr>
          <w:rFonts w:eastAsia="Times New Roman" w:cs="Times New Roman"/>
        </w:rPr>
        <w:t>ó</w:t>
      </w:r>
      <w:r>
        <w:rPr>
          <w:rFonts w:eastAsia="Times New Roman"/>
        </w:rPr>
        <w:t>w topograficznych punkt</w:t>
      </w:r>
      <w:r>
        <w:rPr>
          <w:rFonts w:eastAsia="Times New Roman" w:cs="Times New Roman"/>
        </w:rPr>
        <w:t>ó</w:t>
      </w:r>
      <w:r>
        <w:rPr>
          <w:rFonts w:eastAsia="Times New Roman"/>
        </w:rPr>
        <w:t>w,</w:t>
      </w:r>
    </w:p>
    <w:p w14:paraId="5D25F1E0" w14:textId="77777777" w:rsidR="00D920DA" w:rsidRPr="00ED2D3D"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sidRPr="00ED2D3D">
        <w:rPr>
          <w:rFonts w:eastAsia="Times New Roman"/>
        </w:rPr>
        <w:t>wst</w:t>
      </w:r>
      <w:r w:rsidRPr="00ED2D3D">
        <w:rPr>
          <w:rFonts w:eastAsia="Times New Roman" w:cs="Times New Roman"/>
        </w:rPr>
        <w:t>ę</w:t>
      </w:r>
      <w:r w:rsidRPr="00ED2D3D">
        <w:rPr>
          <w:rFonts w:eastAsia="Times New Roman"/>
        </w:rPr>
        <w:t>pne uzupe</w:t>
      </w:r>
      <w:r w:rsidRPr="00ED2D3D">
        <w:rPr>
          <w:rFonts w:eastAsia="Times New Roman" w:cs="Times New Roman"/>
        </w:rPr>
        <w:t>ł</w:t>
      </w:r>
      <w:r w:rsidRPr="00ED2D3D">
        <w:rPr>
          <w:rFonts w:eastAsia="Times New Roman"/>
        </w:rPr>
        <w:t>nienie lub zaprojektowanie usytuowania punkt</w:t>
      </w:r>
      <w:r w:rsidRPr="00ED2D3D">
        <w:rPr>
          <w:rFonts w:eastAsia="Times New Roman" w:cs="Times New Roman"/>
        </w:rPr>
        <w:t>ó</w:t>
      </w:r>
      <w:r w:rsidRPr="00ED2D3D">
        <w:rPr>
          <w:rFonts w:eastAsia="Times New Roman"/>
        </w:rPr>
        <w:t>w szczeg</w:t>
      </w:r>
      <w:r w:rsidRPr="00ED2D3D">
        <w:rPr>
          <w:rFonts w:eastAsia="Times New Roman" w:cs="Times New Roman"/>
        </w:rPr>
        <w:t>ół</w:t>
      </w:r>
      <w:r w:rsidR="00ED2D3D" w:rsidRPr="00ED2D3D">
        <w:rPr>
          <w:rFonts w:eastAsia="Times New Roman"/>
        </w:rPr>
        <w:t>owej</w:t>
      </w:r>
      <w:r w:rsidR="00ED2D3D">
        <w:rPr>
          <w:rFonts w:eastAsia="Times New Roman"/>
        </w:rPr>
        <w:t xml:space="preserve"> o</w:t>
      </w:r>
      <w:r w:rsidRPr="00ED2D3D">
        <w:rPr>
          <w:rFonts w:eastAsia="Times New Roman"/>
        </w:rPr>
        <w:t>snowy poziomej III klasy lub osnowy pomiarowej, je</w:t>
      </w:r>
      <w:r w:rsidRPr="00ED2D3D">
        <w:rPr>
          <w:rFonts w:eastAsia="Times New Roman" w:cs="Times New Roman"/>
        </w:rPr>
        <w:t>ż</w:t>
      </w:r>
      <w:r w:rsidRPr="00ED2D3D">
        <w:rPr>
          <w:rFonts w:eastAsia="Times New Roman"/>
        </w:rPr>
        <w:t>eli zaistnieje taka potrzeba,</w:t>
      </w:r>
    </w:p>
    <w:p w14:paraId="13BCF8D1" w14:textId="77777777" w:rsidR="00D920DA" w:rsidRDefault="00EE73CB" w:rsidP="0079740B">
      <w:pPr>
        <w:shd w:val="clear" w:color="auto" w:fill="FFFFFF"/>
        <w:tabs>
          <w:tab w:val="left" w:pos="662"/>
        </w:tabs>
        <w:spacing w:line="235" w:lineRule="exact"/>
        <w:ind w:left="662" w:right="65" w:hanging="331"/>
        <w:jc w:val="both"/>
      </w:pPr>
      <w:r>
        <w:rPr>
          <w:rFonts w:eastAsia="Times New Roman" w:cs="Times New Roman"/>
        </w:rPr>
        <w:t>•</w:t>
      </w:r>
      <w:r>
        <w:rPr>
          <w:rFonts w:eastAsia="Times New Roman"/>
        </w:rPr>
        <w:tab/>
        <w:t>por</w:t>
      </w:r>
      <w:r>
        <w:rPr>
          <w:rFonts w:eastAsia="Times New Roman" w:cs="Times New Roman"/>
        </w:rPr>
        <w:t>ó</w:t>
      </w:r>
      <w:r>
        <w:rPr>
          <w:rFonts w:eastAsia="Times New Roman"/>
        </w:rPr>
        <w:t>wnanie mapy zasadniczej z terenem i zaznaczenie do uzupe</w:t>
      </w:r>
      <w:r>
        <w:rPr>
          <w:rFonts w:eastAsia="Times New Roman" w:cs="Times New Roman"/>
        </w:rPr>
        <w:t>ł</w:t>
      </w:r>
      <w:r>
        <w:rPr>
          <w:rFonts w:eastAsia="Times New Roman"/>
        </w:rPr>
        <w:t>nienia</w:t>
      </w:r>
      <w:r w:rsidR="0079740B">
        <w:rPr>
          <w:rFonts w:eastAsia="Times New Roman"/>
        </w:rPr>
        <w:t xml:space="preserve"> </w:t>
      </w:r>
      <w:r>
        <w:rPr>
          <w:rFonts w:eastAsia="Times New Roman"/>
          <w:spacing w:val="-2"/>
        </w:rPr>
        <w:t>zaistnia</w:t>
      </w:r>
      <w:r>
        <w:rPr>
          <w:rFonts w:eastAsia="Times New Roman" w:cs="Times New Roman"/>
          <w:spacing w:val="-2"/>
        </w:rPr>
        <w:t>ł</w:t>
      </w:r>
      <w:r>
        <w:rPr>
          <w:rFonts w:eastAsia="Times New Roman"/>
          <w:spacing w:val="-2"/>
        </w:rPr>
        <w:t>ych zmian w stosunku do jej aktualizacji wykonanej w ramach opracowania</w:t>
      </w:r>
      <w:r w:rsidR="0079740B">
        <w:rPr>
          <w:rFonts w:eastAsia="Times New Roman"/>
          <w:spacing w:val="-2"/>
        </w:rPr>
        <w:t xml:space="preserve"> </w:t>
      </w:r>
      <w:r>
        <w:rPr>
          <w:rFonts w:eastAsia="Times New Roman"/>
        </w:rPr>
        <w:t>mapy do cel</w:t>
      </w:r>
      <w:r>
        <w:rPr>
          <w:rFonts w:eastAsia="Times New Roman" w:cs="Times New Roman"/>
        </w:rPr>
        <w:t>ó</w:t>
      </w:r>
      <w:r>
        <w:rPr>
          <w:rFonts w:eastAsia="Times New Roman"/>
        </w:rPr>
        <w:t>w projektowych.</w:t>
      </w:r>
    </w:p>
    <w:p w14:paraId="53A2269E" w14:textId="77777777" w:rsidR="00D920DA" w:rsidRDefault="00EE73CB">
      <w:pPr>
        <w:shd w:val="clear" w:color="auto" w:fill="FFFFFF"/>
        <w:tabs>
          <w:tab w:val="left" w:pos="782"/>
        </w:tabs>
        <w:spacing w:before="264"/>
      </w:pPr>
      <w:r>
        <w:rPr>
          <w:b/>
          <w:bCs/>
          <w:spacing w:val="-2"/>
        </w:rPr>
        <w:t>4.5.1.5.</w:t>
      </w:r>
      <w:r>
        <w:rPr>
          <w:b/>
          <w:bCs/>
        </w:rPr>
        <w:tab/>
        <w:t>Przygotowanie osnowy do prac pomiarowych</w:t>
      </w:r>
    </w:p>
    <w:p w14:paraId="0EB05A30" w14:textId="77777777" w:rsidR="00D920DA" w:rsidRDefault="00EE73CB" w:rsidP="00466F93">
      <w:pPr>
        <w:shd w:val="clear" w:color="auto" w:fill="FFFFFF"/>
        <w:spacing w:before="230" w:line="235" w:lineRule="exact"/>
        <w:jc w:val="both"/>
      </w:pPr>
      <w:r>
        <w:rPr>
          <w:spacing w:val="-1"/>
        </w:rPr>
        <w:t>Je</w:t>
      </w:r>
      <w:r>
        <w:rPr>
          <w:rFonts w:eastAsia="Times New Roman" w:cs="Times New Roman"/>
          <w:spacing w:val="-1"/>
        </w:rPr>
        <w:t>ż</w:t>
      </w:r>
      <w:r>
        <w:rPr>
          <w:rFonts w:eastAsia="Times New Roman"/>
          <w:spacing w:val="-1"/>
        </w:rPr>
        <w:t>eli osnowa by</w:t>
      </w:r>
      <w:r>
        <w:rPr>
          <w:rFonts w:eastAsia="Times New Roman" w:cs="Times New Roman"/>
          <w:spacing w:val="-1"/>
        </w:rPr>
        <w:t>ł</w:t>
      </w:r>
      <w:r>
        <w:rPr>
          <w:rFonts w:eastAsia="Times New Roman"/>
          <w:spacing w:val="-1"/>
        </w:rPr>
        <w:t>a za</w:t>
      </w:r>
      <w:r>
        <w:rPr>
          <w:rFonts w:eastAsia="Times New Roman" w:cs="Times New Roman"/>
          <w:spacing w:val="-1"/>
        </w:rPr>
        <w:t>ł</w:t>
      </w:r>
      <w:r>
        <w:rPr>
          <w:rFonts w:eastAsia="Times New Roman"/>
          <w:spacing w:val="-1"/>
        </w:rPr>
        <w:t>o</w:t>
      </w:r>
      <w:r>
        <w:rPr>
          <w:rFonts w:eastAsia="Times New Roman" w:cs="Times New Roman"/>
          <w:spacing w:val="-1"/>
        </w:rPr>
        <w:t>ż</w:t>
      </w:r>
      <w:r>
        <w:rPr>
          <w:rFonts w:eastAsia="Times New Roman"/>
          <w:spacing w:val="-1"/>
        </w:rPr>
        <w:t>ona na etapie sporz</w:t>
      </w:r>
      <w:r>
        <w:rPr>
          <w:rFonts w:eastAsia="Times New Roman" w:cs="Times New Roman"/>
          <w:spacing w:val="-1"/>
        </w:rPr>
        <w:t>ą</w:t>
      </w:r>
      <w:r>
        <w:rPr>
          <w:rFonts w:eastAsia="Times New Roman"/>
          <w:spacing w:val="-1"/>
        </w:rPr>
        <w:t>dzania mapy dla cel</w:t>
      </w:r>
      <w:r>
        <w:rPr>
          <w:rFonts w:eastAsia="Times New Roman" w:cs="Times New Roman"/>
          <w:spacing w:val="-1"/>
        </w:rPr>
        <w:t>ó</w:t>
      </w:r>
      <w:r>
        <w:rPr>
          <w:rFonts w:eastAsia="Times New Roman"/>
          <w:spacing w:val="-1"/>
        </w:rPr>
        <w:t>w projektowych nale</w:t>
      </w:r>
      <w:r>
        <w:rPr>
          <w:rFonts w:eastAsia="Times New Roman" w:cs="Times New Roman"/>
          <w:spacing w:val="-1"/>
        </w:rPr>
        <w:t>ż</w:t>
      </w:r>
      <w:r>
        <w:rPr>
          <w:rFonts w:eastAsia="Times New Roman"/>
          <w:spacing w:val="-1"/>
        </w:rPr>
        <w:t>y</w:t>
      </w:r>
      <w:r w:rsidR="0079740B">
        <w:rPr>
          <w:rFonts w:eastAsia="Times New Roman"/>
          <w:spacing w:val="-1"/>
        </w:rPr>
        <w:t xml:space="preserve"> </w:t>
      </w:r>
      <w:r>
        <w:t>j</w:t>
      </w:r>
      <w:r>
        <w:rPr>
          <w:rFonts w:eastAsia="Times New Roman" w:cs="Times New Roman"/>
        </w:rPr>
        <w:t>ą</w:t>
      </w:r>
      <w:r>
        <w:rPr>
          <w:rFonts w:eastAsia="Times New Roman"/>
        </w:rPr>
        <w:t xml:space="preserve"> wykorzysta</w:t>
      </w:r>
      <w:r>
        <w:rPr>
          <w:rFonts w:eastAsia="Times New Roman" w:cs="Times New Roman"/>
        </w:rPr>
        <w:t>ć</w:t>
      </w:r>
      <w:r>
        <w:rPr>
          <w:rFonts w:eastAsia="Times New Roman"/>
        </w:rPr>
        <w:t xml:space="preserve"> do nawi</w:t>
      </w:r>
      <w:r>
        <w:rPr>
          <w:rFonts w:eastAsia="Times New Roman" w:cs="Times New Roman"/>
        </w:rPr>
        <w:t>ą</w:t>
      </w:r>
      <w:r>
        <w:rPr>
          <w:rFonts w:eastAsia="Times New Roman"/>
        </w:rPr>
        <w:t>zania pomiar</w:t>
      </w:r>
      <w:r>
        <w:rPr>
          <w:rFonts w:eastAsia="Times New Roman" w:cs="Times New Roman"/>
        </w:rPr>
        <w:t>ó</w:t>
      </w:r>
      <w:r>
        <w:rPr>
          <w:rFonts w:eastAsia="Times New Roman"/>
        </w:rPr>
        <w:t>w obj</w:t>
      </w:r>
      <w:r>
        <w:rPr>
          <w:rFonts w:eastAsia="Times New Roman" w:cs="Times New Roman"/>
        </w:rPr>
        <w:t>ę</w:t>
      </w:r>
      <w:r>
        <w:rPr>
          <w:rFonts w:eastAsia="Times New Roman"/>
        </w:rPr>
        <w:t>tych niniejsz</w:t>
      </w:r>
      <w:r>
        <w:rPr>
          <w:rFonts w:eastAsia="Times New Roman" w:cs="Times New Roman"/>
        </w:rPr>
        <w:t>ą</w:t>
      </w:r>
      <w:r>
        <w:rPr>
          <w:rFonts w:eastAsia="Times New Roman"/>
        </w:rPr>
        <w:t xml:space="preserve"> Specyfikacj</w:t>
      </w:r>
      <w:r>
        <w:rPr>
          <w:rFonts w:eastAsia="Times New Roman" w:cs="Times New Roman"/>
        </w:rPr>
        <w:t>ą</w:t>
      </w:r>
      <w:r>
        <w:rPr>
          <w:rFonts w:eastAsia="Times New Roman"/>
        </w:rPr>
        <w:t xml:space="preserve"> techniczn</w:t>
      </w:r>
      <w:r>
        <w:rPr>
          <w:rFonts w:eastAsia="Times New Roman" w:cs="Times New Roman"/>
        </w:rPr>
        <w:t>ą</w:t>
      </w:r>
      <w:r>
        <w:rPr>
          <w:rFonts w:eastAsia="Times New Roman"/>
        </w:rPr>
        <w:t>.</w:t>
      </w:r>
    </w:p>
    <w:p w14:paraId="1E808E4D" w14:textId="308A52D2" w:rsidR="00D920DA" w:rsidRDefault="00EE73CB" w:rsidP="00466F93">
      <w:pPr>
        <w:shd w:val="clear" w:color="auto" w:fill="FFFFFF"/>
        <w:spacing w:line="235" w:lineRule="exact"/>
        <w:jc w:val="both"/>
      </w:pPr>
      <w:r>
        <w:rPr>
          <w:spacing w:val="-2"/>
        </w:rPr>
        <w:t>W przypadku, gdy osnowa nie by</w:t>
      </w:r>
      <w:r>
        <w:rPr>
          <w:rFonts w:eastAsia="Times New Roman" w:cs="Times New Roman"/>
          <w:spacing w:val="-2"/>
        </w:rPr>
        <w:t>ł</w:t>
      </w:r>
      <w:r>
        <w:rPr>
          <w:rFonts w:eastAsia="Times New Roman"/>
          <w:spacing w:val="-2"/>
        </w:rPr>
        <w:t>a zak</w:t>
      </w:r>
      <w:r>
        <w:rPr>
          <w:rFonts w:eastAsia="Times New Roman" w:cs="Times New Roman"/>
          <w:spacing w:val="-2"/>
        </w:rPr>
        <w:t>ł</w:t>
      </w:r>
      <w:r>
        <w:rPr>
          <w:rFonts w:eastAsia="Times New Roman"/>
          <w:spacing w:val="-2"/>
        </w:rPr>
        <w:t>adana, a istniej</w:t>
      </w:r>
      <w:r>
        <w:rPr>
          <w:rFonts w:eastAsia="Times New Roman" w:cs="Times New Roman"/>
          <w:spacing w:val="-2"/>
        </w:rPr>
        <w:t>ą</w:t>
      </w:r>
      <w:r>
        <w:rPr>
          <w:rFonts w:eastAsia="Times New Roman"/>
          <w:spacing w:val="-2"/>
        </w:rPr>
        <w:t>ca w terenie osnowa nie umo</w:t>
      </w:r>
      <w:r>
        <w:rPr>
          <w:rFonts w:eastAsia="Times New Roman" w:cs="Times New Roman"/>
          <w:spacing w:val="-2"/>
        </w:rPr>
        <w:t>ż</w:t>
      </w:r>
      <w:r>
        <w:rPr>
          <w:rFonts w:eastAsia="Times New Roman"/>
          <w:spacing w:val="-2"/>
        </w:rPr>
        <w:t>liwia</w:t>
      </w:r>
      <w:r w:rsidR="00466F93">
        <w:rPr>
          <w:rFonts w:eastAsia="Times New Roman"/>
          <w:spacing w:val="-2"/>
        </w:rPr>
        <w:t xml:space="preserve"> </w:t>
      </w:r>
      <w:r>
        <w:t>w</w:t>
      </w:r>
      <w:r>
        <w:rPr>
          <w:rFonts w:eastAsia="Times New Roman" w:cs="Times New Roman"/>
        </w:rPr>
        <w:t>ł</w:t>
      </w:r>
      <w:r>
        <w:rPr>
          <w:rFonts w:eastAsia="Times New Roman"/>
        </w:rPr>
        <w:t>a</w:t>
      </w:r>
      <w:r>
        <w:rPr>
          <w:rFonts w:eastAsia="Times New Roman" w:cs="Times New Roman"/>
        </w:rPr>
        <w:t>ś</w:t>
      </w:r>
      <w:r>
        <w:rPr>
          <w:rFonts w:eastAsia="Times New Roman"/>
        </w:rPr>
        <w:t>ciwego nawi</w:t>
      </w:r>
      <w:r>
        <w:rPr>
          <w:rFonts w:eastAsia="Times New Roman" w:cs="Times New Roman"/>
        </w:rPr>
        <w:t>ą</w:t>
      </w:r>
      <w:r>
        <w:rPr>
          <w:rFonts w:eastAsia="Times New Roman"/>
        </w:rPr>
        <w:t>zania, nale</w:t>
      </w:r>
      <w:r>
        <w:rPr>
          <w:rFonts w:eastAsia="Times New Roman" w:cs="Times New Roman"/>
        </w:rPr>
        <w:t>ż</w:t>
      </w:r>
      <w:r>
        <w:rPr>
          <w:rFonts w:eastAsia="Times New Roman"/>
        </w:rPr>
        <w:t>y j</w:t>
      </w:r>
      <w:r>
        <w:rPr>
          <w:rFonts w:eastAsia="Times New Roman" w:cs="Times New Roman"/>
        </w:rPr>
        <w:t>ą</w:t>
      </w:r>
      <w:r>
        <w:rPr>
          <w:rFonts w:eastAsia="Times New Roman"/>
        </w:rPr>
        <w:t xml:space="preserve"> uzupe</w:t>
      </w:r>
      <w:r>
        <w:rPr>
          <w:rFonts w:eastAsia="Times New Roman" w:cs="Times New Roman"/>
        </w:rPr>
        <w:t>ł</w:t>
      </w:r>
      <w:r>
        <w:rPr>
          <w:rFonts w:eastAsia="Times New Roman"/>
        </w:rPr>
        <w:t>ni</w:t>
      </w:r>
      <w:r>
        <w:rPr>
          <w:rFonts w:eastAsia="Times New Roman" w:cs="Times New Roman"/>
        </w:rPr>
        <w:t>ć</w:t>
      </w:r>
      <w:r>
        <w:rPr>
          <w:rFonts w:eastAsia="Times New Roman"/>
        </w:rPr>
        <w:t xml:space="preserve"> lub za</w:t>
      </w:r>
      <w:r>
        <w:rPr>
          <w:rFonts w:eastAsia="Times New Roman" w:cs="Times New Roman"/>
        </w:rPr>
        <w:t>ł</w:t>
      </w:r>
      <w:r>
        <w:rPr>
          <w:rFonts w:eastAsia="Times New Roman"/>
        </w:rPr>
        <w:t>o</w:t>
      </w:r>
      <w:r>
        <w:rPr>
          <w:rFonts w:eastAsia="Times New Roman" w:cs="Times New Roman"/>
        </w:rPr>
        <w:t>ż</w:t>
      </w:r>
      <w:r>
        <w:rPr>
          <w:rFonts w:eastAsia="Times New Roman"/>
        </w:rPr>
        <w:t>y</w:t>
      </w:r>
      <w:r>
        <w:rPr>
          <w:rFonts w:eastAsia="Times New Roman" w:cs="Times New Roman"/>
        </w:rPr>
        <w:t>ć</w:t>
      </w:r>
      <w:r>
        <w:rPr>
          <w:rFonts w:eastAsia="Times New Roman"/>
        </w:rPr>
        <w:t xml:space="preserve"> now</w:t>
      </w:r>
      <w:r>
        <w:rPr>
          <w:rFonts w:eastAsia="Times New Roman" w:cs="Times New Roman"/>
        </w:rPr>
        <w:t>ą</w:t>
      </w:r>
      <w:r>
        <w:rPr>
          <w:rFonts w:eastAsia="Times New Roman"/>
        </w:rPr>
        <w:t>. Lokalizacja punkt</w:t>
      </w:r>
      <w:r>
        <w:rPr>
          <w:rFonts w:eastAsia="Times New Roman" w:cs="Times New Roman"/>
        </w:rPr>
        <w:t>ó</w:t>
      </w:r>
      <w:r>
        <w:rPr>
          <w:rFonts w:eastAsia="Times New Roman"/>
        </w:rPr>
        <w:t>w</w:t>
      </w:r>
      <w:r w:rsidR="00466F93">
        <w:rPr>
          <w:rFonts w:eastAsia="Times New Roman"/>
        </w:rPr>
        <w:t xml:space="preserve"> </w:t>
      </w:r>
      <w:r>
        <w:t>poziomej osnowy geodezyjnej powinna umo</w:t>
      </w:r>
      <w:r>
        <w:rPr>
          <w:rFonts w:eastAsia="Times New Roman" w:cs="Times New Roman"/>
        </w:rPr>
        <w:t>ż</w:t>
      </w:r>
      <w:r>
        <w:rPr>
          <w:rFonts w:eastAsia="Times New Roman"/>
        </w:rPr>
        <w:t>liwia</w:t>
      </w:r>
      <w:r>
        <w:rPr>
          <w:rFonts w:eastAsia="Times New Roman" w:cs="Times New Roman"/>
        </w:rPr>
        <w:t>ć</w:t>
      </w:r>
      <w:r>
        <w:rPr>
          <w:rFonts w:eastAsia="Times New Roman"/>
        </w:rPr>
        <w:t xml:space="preserve"> ich p</w:t>
      </w:r>
      <w:r>
        <w:rPr>
          <w:rFonts w:eastAsia="Times New Roman" w:cs="Times New Roman"/>
        </w:rPr>
        <w:t>óź</w:t>
      </w:r>
      <w:r>
        <w:rPr>
          <w:rFonts w:eastAsia="Times New Roman"/>
        </w:rPr>
        <w:t>niejsze wykorzystanie jako</w:t>
      </w:r>
      <w:r w:rsidR="00466F93">
        <w:rPr>
          <w:rFonts w:eastAsia="Times New Roman"/>
        </w:rPr>
        <w:t xml:space="preserve"> </w:t>
      </w:r>
      <w:r>
        <w:t>punkt</w:t>
      </w:r>
      <w:r>
        <w:rPr>
          <w:rFonts w:eastAsia="Times New Roman" w:cs="Times New Roman"/>
        </w:rPr>
        <w:t>ó</w:t>
      </w:r>
      <w:r>
        <w:rPr>
          <w:rFonts w:eastAsia="Times New Roman"/>
        </w:rPr>
        <w:t>w osnowy realizacyjnej.</w:t>
      </w:r>
      <w:r w:rsidR="003B2BF4">
        <w:t xml:space="preserve"> </w:t>
      </w:r>
      <w:r w:rsidR="0019533A">
        <w:rPr>
          <w:spacing w:val="-14"/>
        </w:rPr>
        <w:t xml:space="preserve">Osnowa  pozioma - jej </w:t>
      </w:r>
      <w:r>
        <w:rPr>
          <w:spacing w:val="-14"/>
        </w:rPr>
        <w:t>uzupe</w:t>
      </w:r>
      <w:r>
        <w:rPr>
          <w:rFonts w:eastAsia="Times New Roman" w:cs="Times New Roman"/>
          <w:spacing w:val="-14"/>
        </w:rPr>
        <w:t>ł</w:t>
      </w:r>
      <w:r w:rsidR="0019533A">
        <w:rPr>
          <w:rFonts w:eastAsia="Times New Roman"/>
          <w:spacing w:val="-14"/>
        </w:rPr>
        <w:t xml:space="preserve">nienie, </w:t>
      </w:r>
      <w:r>
        <w:rPr>
          <w:rFonts w:eastAsia="Times New Roman"/>
          <w:spacing w:val="-14"/>
        </w:rPr>
        <w:t>wzgl</w:t>
      </w:r>
      <w:r>
        <w:rPr>
          <w:rFonts w:eastAsia="Times New Roman" w:cs="Times New Roman"/>
          <w:spacing w:val="-14"/>
        </w:rPr>
        <w:t>ę</w:t>
      </w:r>
      <w:r w:rsidR="0019533A">
        <w:rPr>
          <w:rFonts w:eastAsia="Times New Roman"/>
          <w:spacing w:val="-14"/>
        </w:rPr>
        <w:t xml:space="preserve">dnie </w:t>
      </w:r>
      <w:r>
        <w:rPr>
          <w:rFonts w:eastAsia="Times New Roman"/>
          <w:spacing w:val="-14"/>
        </w:rPr>
        <w:t>za</w:t>
      </w:r>
      <w:r>
        <w:rPr>
          <w:rFonts w:eastAsia="Times New Roman" w:cs="Times New Roman"/>
          <w:spacing w:val="-14"/>
        </w:rPr>
        <w:t>ł</w:t>
      </w:r>
      <w:r>
        <w:rPr>
          <w:rFonts w:eastAsia="Times New Roman"/>
          <w:spacing w:val="-14"/>
        </w:rPr>
        <w:t>o</w:t>
      </w:r>
      <w:r>
        <w:rPr>
          <w:rFonts w:eastAsia="Times New Roman" w:cs="Times New Roman"/>
          <w:spacing w:val="-14"/>
        </w:rPr>
        <w:t>ż</w:t>
      </w:r>
      <w:r w:rsidR="0019533A">
        <w:rPr>
          <w:rFonts w:eastAsia="Times New Roman"/>
          <w:spacing w:val="-14"/>
        </w:rPr>
        <w:t>enie,</w:t>
      </w:r>
      <w:r>
        <w:rPr>
          <w:rFonts w:eastAsia="Times New Roman"/>
          <w:spacing w:val="-14"/>
        </w:rPr>
        <w:t xml:space="preserve"> stosowan</w:t>
      </w:r>
      <w:r w:rsidR="0019533A">
        <w:rPr>
          <w:rFonts w:eastAsia="Times New Roman"/>
          <w:spacing w:val="-14"/>
        </w:rPr>
        <w:t xml:space="preserve">ie </w:t>
      </w:r>
      <w:r>
        <w:rPr>
          <w:rFonts w:eastAsia="Times New Roman"/>
          <w:spacing w:val="-14"/>
        </w:rPr>
        <w:t xml:space="preserve"> znak</w:t>
      </w:r>
      <w:r>
        <w:rPr>
          <w:rFonts w:eastAsia="Times New Roman" w:cs="Times New Roman"/>
          <w:spacing w:val="-14"/>
        </w:rPr>
        <w:t>ó</w:t>
      </w:r>
      <w:r>
        <w:rPr>
          <w:rFonts w:eastAsia="Times New Roman"/>
          <w:spacing w:val="-14"/>
        </w:rPr>
        <w:t>w</w:t>
      </w:r>
      <w:r w:rsidR="003B2BF4">
        <w:t xml:space="preserve"> </w:t>
      </w:r>
      <w:r w:rsidR="0019533A">
        <w:rPr>
          <w:spacing w:val="-9"/>
        </w:rPr>
        <w:t xml:space="preserve">geodezyjnych do stabilizacji </w:t>
      </w:r>
      <w:r>
        <w:rPr>
          <w:spacing w:val="-9"/>
        </w:rPr>
        <w:t>punkt</w:t>
      </w:r>
      <w:r>
        <w:rPr>
          <w:rFonts w:eastAsia="Times New Roman" w:cs="Times New Roman"/>
          <w:spacing w:val="-9"/>
        </w:rPr>
        <w:t>ó</w:t>
      </w:r>
      <w:r w:rsidR="0019533A">
        <w:rPr>
          <w:rFonts w:eastAsia="Times New Roman"/>
          <w:spacing w:val="-9"/>
        </w:rPr>
        <w:t xml:space="preserve">w oraz pomiar i obliczenie </w:t>
      </w:r>
      <w:r>
        <w:rPr>
          <w:rFonts w:eastAsia="Times New Roman"/>
          <w:spacing w:val="-9"/>
        </w:rPr>
        <w:t>wsp</w:t>
      </w:r>
      <w:r>
        <w:rPr>
          <w:rFonts w:eastAsia="Times New Roman" w:cs="Times New Roman"/>
          <w:spacing w:val="-9"/>
        </w:rPr>
        <w:t>ół</w:t>
      </w:r>
      <w:r>
        <w:rPr>
          <w:rFonts w:eastAsia="Times New Roman"/>
          <w:spacing w:val="-9"/>
        </w:rPr>
        <w:t>rz</w:t>
      </w:r>
      <w:r>
        <w:rPr>
          <w:rFonts w:eastAsia="Times New Roman" w:cs="Times New Roman"/>
          <w:spacing w:val="-9"/>
        </w:rPr>
        <w:t>ę</w:t>
      </w:r>
      <w:r w:rsidR="0019533A">
        <w:rPr>
          <w:rFonts w:eastAsia="Times New Roman"/>
          <w:spacing w:val="-9"/>
        </w:rPr>
        <w:t>dnych</w:t>
      </w:r>
      <w:r>
        <w:rPr>
          <w:rFonts w:eastAsia="Times New Roman"/>
          <w:spacing w:val="-9"/>
        </w:rPr>
        <w:t xml:space="preserve"> reguluj</w:t>
      </w:r>
      <w:r>
        <w:rPr>
          <w:rFonts w:eastAsia="Times New Roman" w:cs="Times New Roman"/>
          <w:spacing w:val="-9"/>
        </w:rPr>
        <w:t>ą</w:t>
      </w:r>
      <w:r w:rsidR="00466F93">
        <w:rPr>
          <w:rFonts w:eastAsia="Times New Roman" w:cs="Times New Roman"/>
          <w:spacing w:val="-9"/>
        </w:rPr>
        <w:t xml:space="preserve"> </w:t>
      </w:r>
      <w:r>
        <w:rPr>
          <w:spacing w:val="-11"/>
        </w:rPr>
        <w:t>szczeg</w:t>
      </w:r>
      <w:r>
        <w:rPr>
          <w:rFonts w:eastAsia="Times New Roman" w:cs="Times New Roman"/>
          <w:spacing w:val="-11"/>
        </w:rPr>
        <w:t>ół</w:t>
      </w:r>
      <w:r w:rsidR="0019533A">
        <w:rPr>
          <w:rFonts w:eastAsia="Times New Roman"/>
          <w:spacing w:val="-11"/>
        </w:rPr>
        <w:t xml:space="preserve">owe przepisy instrukcji technicznej G-1 </w:t>
      </w:r>
      <w:r>
        <w:rPr>
          <w:rFonts w:eastAsia="Times New Roman" w:cs="Times New Roman"/>
          <w:spacing w:val="-11"/>
        </w:rPr>
        <w:t>„</w:t>
      </w:r>
      <w:r w:rsidR="0019533A">
        <w:rPr>
          <w:rFonts w:eastAsia="Times New Roman"/>
          <w:spacing w:val="-11"/>
        </w:rPr>
        <w:t>Geodezyjna osnowa pozioma" i</w:t>
      </w:r>
      <w:r>
        <w:rPr>
          <w:rFonts w:eastAsia="Times New Roman"/>
          <w:spacing w:val="-11"/>
        </w:rPr>
        <w:t xml:space="preserve"> G-4</w:t>
      </w:r>
      <w:r w:rsidR="00466F93">
        <w:rPr>
          <w:rFonts w:eastAsia="Times New Roman"/>
          <w:spacing w:val="-11"/>
        </w:rPr>
        <w:t xml:space="preserve"> </w:t>
      </w:r>
      <w:r>
        <w:rPr>
          <w:rFonts w:eastAsia="Times New Roman" w:cs="Times New Roman"/>
          <w:spacing w:val="-8"/>
        </w:rPr>
        <w:t>„</w:t>
      </w:r>
      <w:r w:rsidR="0019533A">
        <w:rPr>
          <w:rFonts w:eastAsia="Times New Roman"/>
          <w:spacing w:val="-8"/>
        </w:rPr>
        <w:t>Pomiary sytuacyjne i</w:t>
      </w:r>
      <w:r>
        <w:rPr>
          <w:rFonts w:eastAsia="Times New Roman"/>
          <w:spacing w:val="-8"/>
        </w:rPr>
        <w:t xml:space="preserve"> wysoko</w:t>
      </w:r>
      <w:r>
        <w:rPr>
          <w:rFonts w:eastAsia="Times New Roman" w:cs="Times New Roman"/>
          <w:spacing w:val="-8"/>
        </w:rPr>
        <w:t>ś</w:t>
      </w:r>
      <w:r w:rsidR="0019533A">
        <w:rPr>
          <w:rFonts w:eastAsia="Times New Roman"/>
          <w:spacing w:val="-8"/>
        </w:rPr>
        <w:t>ciowe" oraz wytyczne techniczne G-1.9</w:t>
      </w:r>
      <w:r>
        <w:rPr>
          <w:rFonts w:eastAsia="Times New Roman"/>
          <w:spacing w:val="-8"/>
        </w:rPr>
        <w:t xml:space="preserve"> </w:t>
      </w:r>
      <w:r>
        <w:rPr>
          <w:rFonts w:eastAsia="Times New Roman" w:cs="Times New Roman"/>
          <w:spacing w:val="-8"/>
        </w:rPr>
        <w:t>„</w:t>
      </w:r>
      <w:r w:rsidR="0019533A">
        <w:rPr>
          <w:rFonts w:eastAsia="Times New Roman"/>
          <w:spacing w:val="-8"/>
        </w:rPr>
        <w:t>Katalog</w:t>
      </w:r>
      <w:r>
        <w:rPr>
          <w:rFonts w:eastAsia="Times New Roman"/>
          <w:spacing w:val="-8"/>
        </w:rPr>
        <w:t xml:space="preserve"> znak</w:t>
      </w:r>
      <w:r>
        <w:rPr>
          <w:rFonts w:eastAsia="Times New Roman" w:cs="Times New Roman"/>
          <w:spacing w:val="-8"/>
        </w:rPr>
        <w:t>ó</w:t>
      </w:r>
      <w:r>
        <w:rPr>
          <w:rFonts w:eastAsia="Times New Roman"/>
          <w:spacing w:val="-8"/>
        </w:rPr>
        <w:t>w</w:t>
      </w:r>
      <w:r w:rsidR="00466F93">
        <w:rPr>
          <w:rFonts w:eastAsia="Times New Roman"/>
          <w:spacing w:val="-8"/>
        </w:rPr>
        <w:t xml:space="preserve"> </w:t>
      </w:r>
      <w:r>
        <w:t>geodezyjnych oraz zasady stabilizacji punkt</w:t>
      </w:r>
      <w:r>
        <w:rPr>
          <w:rFonts w:eastAsia="Times New Roman" w:cs="Times New Roman"/>
        </w:rPr>
        <w:t>ó</w:t>
      </w:r>
      <w:r>
        <w:rPr>
          <w:rFonts w:eastAsia="Times New Roman"/>
        </w:rPr>
        <w:t>w".</w:t>
      </w:r>
    </w:p>
    <w:p w14:paraId="44DFCF8D" w14:textId="77777777" w:rsidR="00D920DA" w:rsidRDefault="00EE73CB">
      <w:pPr>
        <w:shd w:val="clear" w:color="auto" w:fill="FFFFFF"/>
        <w:spacing w:line="235" w:lineRule="exact"/>
        <w:rPr>
          <w:rFonts w:eastAsia="Times New Roman"/>
          <w:spacing w:val="-1"/>
        </w:rPr>
      </w:pPr>
      <w:r>
        <w:rPr>
          <w:spacing w:val="-1"/>
        </w:rPr>
        <w:t>Punkty osnowy pomiarowej nale</w:t>
      </w:r>
      <w:r>
        <w:rPr>
          <w:rFonts w:eastAsia="Times New Roman" w:cs="Times New Roman"/>
          <w:spacing w:val="-1"/>
        </w:rPr>
        <w:t>ż</w:t>
      </w:r>
      <w:r>
        <w:rPr>
          <w:rFonts w:eastAsia="Times New Roman"/>
          <w:spacing w:val="-1"/>
        </w:rPr>
        <w:t>y trwale oznaczy</w:t>
      </w:r>
      <w:r>
        <w:rPr>
          <w:rFonts w:eastAsia="Times New Roman" w:cs="Times New Roman"/>
          <w:spacing w:val="-1"/>
        </w:rPr>
        <w:t>ć</w:t>
      </w:r>
      <w:r>
        <w:rPr>
          <w:rFonts w:eastAsia="Times New Roman"/>
          <w:spacing w:val="-1"/>
        </w:rPr>
        <w:t>, a w miar</w:t>
      </w:r>
      <w:r>
        <w:rPr>
          <w:rFonts w:eastAsia="Times New Roman" w:cs="Times New Roman"/>
          <w:spacing w:val="-1"/>
        </w:rPr>
        <w:t>ę</w:t>
      </w:r>
      <w:r>
        <w:rPr>
          <w:rFonts w:eastAsia="Times New Roman"/>
          <w:spacing w:val="-1"/>
        </w:rPr>
        <w:t xml:space="preserve"> mo</w:t>
      </w:r>
      <w:r>
        <w:rPr>
          <w:rFonts w:eastAsia="Times New Roman" w:cs="Times New Roman"/>
          <w:spacing w:val="-1"/>
        </w:rPr>
        <w:t>ż</w:t>
      </w:r>
      <w:r>
        <w:rPr>
          <w:rFonts w:eastAsia="Times New Roman"/>
          <w:spacing w:val="-1"/>
        </w:rPr>
        <w:t>liwo</w:t>
      </w:r>
      <w:r>
        <w:rPr>
          <w:rFonts w:eastAsia="Times New Roman" w:cs="Times New Roman"/>
          <w:spacing w:val="-1"/>
        </w:rPr>
        <w:t>ś</w:t>
      </w:r>
      <w:r>
        <w:rPr>
          <w:rFonts w:eastAsia="Times New Roman"/>
          <w:spacing w:val="-1"/>
        </w:rPr>
        <w:t xml:space="preserve">ci </w:t>
      </w:r>
      <w:proofErr w:type="spellStart"/>
      <w:r>
        <w:rPr>
          <w:rFonts w:eastAsia="Times New Roman"/>
          <w:spacing w:val="-1"/>
        </w:rPr>
        <w:t>zastabilizowa</w:t>
      </w:r>
      <w:r>
        <w:rPr>
          <w:rFonts w:eastAsia="Times New Roman" w:cs="Times New Roman"/>
          <w:spacing w:val="-1"/>
        </w:rPr>
        <w:t>ć</w:t>
      </w:r>
      <w:proofErr w:type="spellEnd"/>
      <w:r>
        <w:rPr>
          <w:rFonts w:eastAsia="Times New Roman"/>
          <w:spacing w:val="-1"/>
        </w:rPr>
        <w:t>.</w:t>
      </w:r>
    </w:p>
    <w:p w14:paraId="0C06EA4E" w14:textId="77777777" w:rsidR="00466F93" w:rsidRDefault="00466F93" w:rsidP="003B2BF4">
      <w:pPr>
        <w:shd w:val="clear" w:color="auto" w:fill="FFFFFF"/>
        <w:spacing w:before="10"/>
        <w:jc w:val="center"/>
        <w:rPr>
          <w:b/>
          <w:bCs/>
          <w:sz w:val="16"/>
          <w:szCs w:val="16"/>
        </w:rPr>
      </w:pPr>
    </w:p>
    <w:p w14:paraId="363F9356" w14:textId="77777777" w:rsidR="00D920DA" w:rsidRDefault="00EE73CB">
      <w:pPr>
        <w:shd w:val="clear" w:color="auto" w:fill="FFFFFF"/>
        <w:tabs>
          <w:tab w:val="left" w:pos="782"/>
        </w:tabs>
        <w:spacing w:before="240"/>
      </w:pPr>
      <w:r>
        <w:rPr>
          <w:b/>
          <w:bCs/>
          <w:spacing w:val="-2"/>
        </w:rPr>
        <w:t>4.5.1.6.</w:t>
      </w:r>
      <w:r>
        <w:rPr>
          <w:b/>
          <w:bCs/>
        </w:rPr>
        <w:tab/>
        <w:t>Wst</w:t>
      </w:r>
      <w:r>
        <w:rPr>
          <w:rFonts w:eastAsia="Times New Roman" w:cs="Times New Roman"/>
          <w:b/>
          <w:bCs/>
        </w:rPr>
        <w:t>ę</w:t>
      </w:r>
      <w:r>
        <w:rPr>
          <w:rFonts w:eastAsia="Times New Roman"/>
          <w:b/>
          <w:bCs/>
        </w:rPr>
        <w:t>pne opracowanie projektu podzia</w:t>
      </w:r>
      <w:r>
        <w:rPr>
          <w:rFonts w:eastAsia="Times New Roman" w:cs="Times New Roman"/>
          <w:b/>
          <w:bCs/>
        </w:rPr>
        <w:t>ł</w:t>
      </w:r>
      <w:r>
        <w:rPr>
          <w:rFonts w:eastAsia="Times New Roman"/>
          <w:b/>
          <w:bCs/>
        </w:rPr>
        <w:t>u nieruchomo</w:t>
      </w:r>
      <w:r>
        <w:rPr>
          <w:rFonts w:eastAsia="Times New Roman" w:cs="Times New Roman"/>
          <w:b/>
          <w:bCs/>
        </w:rPr>
        <w:t>ś</w:t>
      </w:r>
      <w:r>
        <w:rPr>
          <w:rFonts w:eastAsia="Times New Roman"/>
          <w:b/>
          <w:bCs/>
        </w:rPr>
        <w:t>ci</w:t>
      </w:r>
    </w:p>
    <w:p w14:paraId="40041672" w14:textId="77777777" w:rsidR="00D920DA" w:rsidRDefault="00EE73CB" w:rsidP="003F7643">
      <w:pPr>
        <w:shd w:val="clear" w:color="auto" w:fill="FFFFFF"/>
        <w:spacing w:before="240" w:line="235" w:lineRule="exact"/>
        <w:ind w:right="65"/>
        <w:jc w:val="both"/>
      </w:pPr>
      <w:r>
        <w:t>Punkty za</w:t>
      </w:r>
      <w:r>
        <w:rPr>
          <w:rFonts w:eastAsia="Times New Roman" w:cs="Times New Roman"/>
        </w:rPr>
        <w:t>ł</w:t>
      </w:r>
      <w:r>
        <w:rPr>
          <w:rFonts w:eastAsia="Times New Roman"/>
        </w:rPr>
        <w:t>amania projektowanych granic pasa drogowego powinny by</w:t>
      </w:r>
      <w:r>
        <w:rPr>
          <w:rFonts w:eastAsia="Times New Roman" w:cs="Times New Roman"/>
        </w:rPr>
        <w:t>ć</w:t>
      </w:r>
      <w:r>
        <w:rPr>
          <w:rFonts w:eastAsia="Times New Roman"/>
        </w:rPr>
        <w:t xml:space="preserve"> wykazane przez Wykonawc</w:t>
      </w:r>
      <w:r>
        <w:rPr>
          <w:rFonts w:eastAsia="Times New Roman" w:cs="Times New Roman"/>
        </w:rPr>
        <w:t>ę</w:t>
      </w:r>
      <w:r>
        <w:rPr>
          <w:rFonts w:eastAsia="Times New Roman"/>
        </w:rPr>
        <w:t xml:space="preserve"> w za</w:t>
      </w:r>
      <w:r>
        <w:rPr>
          <w:rFonts w:eastAsia="Times New Roman" w:cs="Times New Roman"/>
        </w:rPr>
        <w:t>łą</w:t>
      </w:r>
      <w:r>
        <w:rPr>
          <w:rFonts w:eastAsia="Times New Roman"/>
        </w:rPr>
        <w:t>czniku mapowym oraz w formie wykazu wsp</w:t>
      </w:r>
      <w:r>
        <w:rPr>
          <w:rFonts w:eastAsia="Times New Roman" w:cs="Times New Roman"/>
        </w:rPr>
        <w:t>ół</w:t>
      </w:r>
      <w:r>
        <w:rPr>
          <w:rFonts w:eastAsia="Times New Roman"/>
        </w:rPr>
        <w:t>rz</w:t>
      </w:r>
      <w:r>
        <w:rPr>
          <w:rFonts w:eastAsia="Times New Roman" w:cs="Times New Roman"/>
        </w:rPr>
        <w:t>ę</w:t>
      </w:r>
      <w:r>
        <w:rPr>
          <w:rFonts w:eastAsia="Times New Roman"/>
        </w:rPr>
        <w:t>dnych. Granice projektowanego pasa drogowego powinny uwzgl</w:t>
      </w:r>
      <w:r>
        <w:rPr>
          <w:rFonts w:eastAsia="Times New Roman" w:cs="Times New Roman"/>
        </w:rPr>
        <w:t>ę</w:t>
      </w:r>
      <w:r>
        <w:rPr>
          <w:rFonts w:eastAsia="Times New Roman"/>
        </w:rPr>
        <w:t>dnia</w:t>
      </w:r>
      <w:r>
        <w:rPr>
          <w:rFonts w:eastAsia="Times New Roman" w:cs="Times New Roman"/>
        </w:rPr>
        <w:t>ć</w:t>
      </w:r>
      <w:r>
        <w:rPr>
          <w:rFonts w:eastAsia="Times New Roman"/>
        </w:rPr>
        <w:t xml:space="preserve"> sieci dr</w:t>
      </w:r>
      <w:r>
        <w:rPr>
          <w:rFonts w:eastAsia="Times New Roman" w:cs="Times New Roman"/>
        </w:rPr>
        <w:t>ó</w:t>
      </w:r>
      <w:r>
        <w:rPr>
          <w:rFonts w:eastAsia="Times New Roman"/>
        </w:rPr>
        <w:t>g publicznych i wewn</w:t>
      </w:r>
      <w:r>
        <w:rPr>
          <w:rFonts w:eastAsia="Times New Roman" w:cs="Times New Roman"/>
        </w:rPr>
        <w:t>ę</w:t>
      </w:r>
      <w:r>
        <w:rPr>
          <w:rFonts w:eastAsia="Times New Roman"/>
        </w:rPr>
        <w:t>trznych tak, aby podzia</w:t>
      </w:r>
      <w:r>
        <w:rPr>
          <w:rFonts w:eastAsia="Times New Roman" w:cs="Times New Roman"/>
        </w:rPr>
        <w:t>ł</w:t>
      </w:r>
      <w:r>
        <w:rPr>
          <w:rFonts w:eastAsia="Times New Roman"/>
        </w:rPr>
        <w:t xml:space="preserve"> nieruchomo</w:t>
      </w:r>
      <w:r>
        <w:rPr>
          <w:rFonts w:eastAsia="Times New Roman" w:cs="Times New Roman"/>
        </w:rPr>
        <w:t>ś</w:t>
      </w:r>
      <w:r>
        <w:rPr>
          <w:rFonts w:eastAsia="Times New Roman"/>
        </w:rPr>
        <w:t>ci ustalony tymi granicami umo</w:t>
      </w:r>
      <w:r>
        <w:rPr>
          <w:rFonts w:eastAsia="Times New Roman" w:cs="Times New Roman"/>
        </w:rPr>
        <w:t>ż</w:t>
      </w:r>
      <w:r>
        <w:rPr>
          <w:rFonts w:eastAsia="Times New Roman"/>
        </w:rPr>
        <w:t>liwia</w:t>
      </w:r>
      <w:r>
        <w:rPr>
          <w:rFonts w:eastAsia="Times New Roman" w:cs="Times New Roman"/>
        </w:rPr>
        <w:t xml:space="preserve">ł </w:t>
      </w:r>
      <w:r>
        <w:rPr>
          <w:rFonts w:eastAsia="Times New Roman"/>
        </w:rPr>
        <w:t>przekazanie dr</w:t>
      </w:r>
      <w:r>
        <w:rPr>
          <w:rFonts w:eastAsia="Times New Roman" w:cs="Times New Roman"/>
        </w:rPr>
        <w:t>ó</w:t>
      </w:r>
      <w:r>
        <w:rPr>
          <w:rFonts w:eastAsia="Times New Roman"/>
        </w:rPr>
        <w:t>g ni</w:t>
      </w:r>
      <w:r>
        <w:rPr>
          <w:rFonts w:eastAsia="Times New Roman" w:cs="Times New Roman"/>
        </w:rPr>
        <w:t>ż</w:t>
      </w:r>
      <w:r>
        <w:rPr>
          <w:rFonts w:eastAsia="Times New Roman"/>
        </w:rPr>
        <w:t>szych kategorii w</w:t>
      </w:r>
      <w:r>
        <w:rPr>
          <w:rFonts w:eastAsia="Times New Roman" w:cs="Times New Roman"/>
        </w:rPr>
        <w:t>ł</w:t>
      </w:r>
      <w:r>
        <w:rPr>
          <w:rFonts w:eastAsia="Times New Roman"/>
        </w:rPr>
        <w:t>a</w:t>
      </w:r>
      <w:r>
        <w:rPr>
          <w:rFonts w:eastAsia="Times New Roman" w:cs="Times New Roman"/>
        </w:rPr>
        <w:t>ś</w:t>
      </w:r>
      <w:r>
        <w:rPr>
          <w:rFonts w:eastAsia="Times New Roman"/>
        </w:rPr>
        <w:t>ciwemu zarz</w:t>
      </w:r>
      <w:r>
        <w:rPr>
          <w:rFonts w:eastAsia="Times New Roman" w:cs="Times New Roman"/>
        </w:rPr>
        <w:t>ą</w:t>
      </w:r>
      <w:r>
        <w:rPr>
          <w:rFonts w:eastAsia="Times New Roman"/>
        </w:rPr>
        <w:t>dcy drogi. Wykonawca powinien dokona</w:t>
      </w:r>
      <w:r>
        <w:rPr>
          <w:rFonts w:eastAsia="Times New Roman" w:cs="Times New Roman"/>
        </w:rPr>
        <w:t>ć</w:t>
      </w:r>
      <w:r>
        <w:rPr>
          <w:rFonts w:eastAsia="Times New Roman"/>
        </w:rPr>
        <w:t xml:space="preserve"> ustalenia granic dzielonych nieruchomo</w:t>
      </w:r>
      <w:r>
        <w:rPr>
          <w:rFonts w:eastAsia="Times New Roman" w:cs="Times New Roman"/>
        </w:rPr>
        <w:t>ś</w:t>
      </w:r>
      <w:r>
        <w:rPr>
          <w:rFonts w:eastAsia="Times New Roman"/>
        </w:rPr>
        <w:t>ci wg ich stanu prawnego. Granicami prawnymi s</w:t>
      </w:r>
      <w:r>
        <w:rPr>
          <w:rFonts w:eastAsia="Times New Roman" w:cs="Times New Roman"/>
        </w:rPr>
        <w:t>ą</w:t>
      </w:r>
      <w:r>
        <w:rPr>
          <w:rFonts w:eastAsia="Times New Roman"/>
        </w:rPr>
        <w:t xml:space="preserve"> granice wyznaczone przez punkty, kt</w:t>
      </w:r>
      <w:r>
        <w:rPr>
          <w:rFonts w:eastAsia="Times New Roman" w:cs="Times New Roman"/>
        </w:rPr>
        <w:t>ó</w:t>
      </w:r>
      <w:r>
        <w:rPr>
          <w:rFonts w:eastAsia="Times New Roman"/>
        </w:rPr>
        <w:t>rych po</w:t>
      </w:r>
      <w:r>
        <w:rPr>
          <w:rFonts w:eastAsia="Times New Roman" w:cs="Times New Roman"/>
        </w:rPr>
        <w:t>ł</w:t>
      </w:r>
      <w:r>
        <w:rPr>
          <w:rFonts w:eastAsia="Times New Roman"/>
        </w:rPr>
        <w:t>o</w:t>
      </w:r>
      <w:r>
        <w:rPr>
          <w:rFonts w:eastAsia="Times New Roman" w:cs="Times New Roman"/>
        </w:rPr>
        <w:t>ż</w:t>
      </w:r>
      <w:r>
        <w:rPr>
          <w:rFonts w:eastAsia="Times New Roman"/>
        </w:rPr>
        <w:t>enie zosta</w:t>
      </w:r>
      <w:r>
        <w:rPr>
          <w:rFonts w:eastAsia="Times New Roman" w:cs="Times New Roman"/>
        </w:rPr>
        <w:t>ł</w:t>
      </w:r>
      <w:r>
        <w:rPr>
          <w:rFonts w:eastAsia="Times New Roman"/>
        </w:rPr>
        <w:t>o okre</w:t>
      </w:r>
      <w:r>
        <w:rPr>
          <w:rFonts w:eastAsia="Times New Roman" w:cs="Times New Roman"/>
        </w:rPr>
        <w:t>ś</w:t>
      </w:r>
      <w:r>
        <w:rPr>
          <w:rFonts w:eastAsia="Times New Roman"/>
        </w:rPr>
        <w:t>lone w trybie post</w:t>
      </w:r>
      <w:r>
        <w:rPr>
          <w:rFonts w:eastAsia="Times New Roman" w:cs="Times New Roman"/>
        </w:rPr>
        <w:t>ę</w:t>
      </w:r>
      <w:r>
        <w:rPr>
          <w:rFonts w:eastAsia="Times New Roman"/>
        </w:rPr>
        <w:t>powania:</w:t>
      </w:r>
    </w:p>
    <w:p w14:paraId="77DDF139"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rPr>
        <w:t>rozgraniczeniowego,</w:t>
      </w:r>
    </w:p>
    <w:p w14:paraId="187C016F"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rPr>
        <w:t>podzia</w:t>
      </w:r>
      <w:r>
        <w:rPr>
          <w:rFonts w:eastAsia="Times New Roman" w:cs="Times New Roman"/>
        </w:rPr>
        <w:t>ł</w:t>
      </w:r>
      <w:r>
        <w:rPr>
          <w:rFonts w:eastAsia="Times New Roman"/>
        </w:rPr>
        <w:t>owego,</w:t>
      </w:r>
    </w:p>
    <w:p w14:paraId="684FBE30"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rPr>
        <w:t>scaleniowego i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(wymiany grunt</w:t>
      </w:r>
      <w:r>
        <w:rPr>
          <w:rFonts w:eastAsia="Times New Roman" w:cs="Times New Roman"/>
        </w:rPr>
        <w:t>ó</w:t>
      </w:r>
      <w:r>
        <w:rPr>
          <w:rFonts w:eastAsia="Times New Roman"/>
        </w:rPr>
        <w:t>w),</w:t>
      </w:r>
    </w:p>
    <w:p w14:paraId="5640207C" w14:textId="77777777" w:rsidR="00D920DA" w:rsidRDefault="00EE73CB" w:rsidP="003F7643">
      <w:pPr>
        <w:numPr>
          <w:ilvl w:val="0"/>
          <w:numId w:val="2"/>
        </w:numPr>
        <w:shd w:val="clear" w:color="auto" w:fill="FFFFFF"/>
        <w:tabs>
          <w:tab w:val="left" w:pos="662"/>
        </w:tabs>
        <w:spacing w:line="235" w:lineRule="exact"/>
        <w:ind w:left="662" w:right="65" w:hanging="331"/>
        <w:jc w:val="both"/>
        <w:rPr>
          <w:rFonts w:eastAsia="Times New Roman" w:cs="Times New Roman"/>
        </w:rPr>
      </w:pPr>
      <w:r>
        <w:rPr>
          <w:rFonts w:eastAsia="Times New Roman"/>
        </w:rPr>
        <w:t>innego ni</w:t>
      </w:r>
      <w:r>
        <w:rPr>
          <w:rFonts w:eastAsia="Times New Roman" w:cs="Times New Roman"/>
        </w:rPr>
        <w:t>ż</w:t>
      </w:r>
      <w:r>
        <w:rPr>
          <w:rFonts w:eastAsia="Times New Roman"/>
        </w:rPr>
        <w:t xml:space="preserve"> wymienionych wy</w:t>
      </w:r>
      <w:r>
        <w:rPr>
          <w:rFonts w:eastAsia="Times New Roman" w:cs="Times New Roman"/>
        </w:rPr>
        <w:t>ż</w:t>
      </w:r>
      <w:r>
        <w:rPr>
          <w:rFonts w:eastAsia="Times New Roman"/>
        </w:rPr>
        <w:t>ej, zako</w:t>
      </w:r>
      <w:r>
        <w:rPr>
          <w:rFonts w:eastAsia="Times New Roman" w:cs="Times New Roman"/>
        </w:rPr>
        <w:t>ń</w:t>
      </w:r>
      <w:r>
        <w:rPr>
          <w:rFonts w:eastAsia="Times New Roman"/>
        </w:rPr>
        <w:t>czonego decyzj</w:t>
      </w:r>
      <w:r>
        <w:rPr>
          <w:rFonts w:eastAsia="Times New Roman" w:cs="Times New Roman"/>
        </w:rPr>
        <w:t>ą</w:t>
      </w:r>
      <w:r>
        <w:rPr>
          <w:rFonts w:eastAsia="Times New Roman"/>
        </w:rPr>
        <w:t xml:space="preserve"> lub uchwa</w:t>
      </w:r>
      <w:r>
        <w:rPr>
          <w:rFonts w:eastAsia="Times New Roman" w:cs="Times New Roman"/>
        </w:rPr>
        <w:t>łą</w:t>
      </w:r>
      <w:r>
        <w:rPr>
          <w:rFonts w:eastAsia="Times New Roman"/>
        </w:rPr>
        <w:t xml:space="preserve"> przenosz</w:t>
      </w:r>
      <w:r>
        <w:rPr>
          <w:rFonts w:eastAsia="Times New Roman" w:cs="Times New Roman"/>
        </w:rPr>
        <w:t>ą</w:t>
      </w:r>
      <w:r>
        <w:rPr>
          <w:rFonts w:eastAsia="Times New Roman"/>
        </w:rPr>
        <w:t>c</w:t>
      </w:r>
      <w:r>
        <w:rPr>
          <w:rFonts w:eastAsia="Times New Roman" w:cs="Times New Roman"/>
        </w:rPr>
        <w:t xml:space="preserve">ą </w:t>
      </w:r>
      <w:r>
        <w:rPr>
          <w:rFonts w:eastAsia="Times New Roman"/>
        </w:rPr>
        <w:t>w</w:t>
      </w:r>
      <w:r>
        <w:rPr>
          <w:rFonts w:eastAsia="Times New Roman" w:cs="Times New Roman"/>
        </w:rPr>
        <w:t>ł</w:t>
      </w:r>
      <w:r>
        <w:rPr>
          <w:rFonts w:eastAsia="Times New Roman"/>
        </w:rPr>
        <w:t>asno</w:t>
      </w:r>
      <w:r>
        <w:rPr>
          <w:rFonts w:eastAsia="Times New Roman" w:cs="Times New Roman"/>
        </w:rPr>
        <w:t>ść</w:t>
      </w:r>
      <w:r>
        <w:rPr>
          <w:rFonts w:eastAsia="Times New Roman"/>
        </w:rPr>
        <w:t xml:space="preserve"> lub decyzj</w:t>
      </w:r>
      <w:r>
        <w:rPr>
          <w:rFonts w:eastAsia="Times New Roman" w:cs="Times New Roman"/>
        </w:rPr>
        <w:t>ą</w:t>
      </w:r>
      <w:r>
        <w:rPr>
          <w:rFonts w:eastAsia="Times New Roman"/>
        </w:rPr>
        <w:t xml:space="preserve"> dotycz</w:t>
      </w:r>
      <w:r>
        <w:rPr>
          <w:rFonts w:eastAsia="Times New Roman" w:cs="Times New Roman"/>
        </w:rPr>
        <w:t>ą</w:t>
      </w:r>
      <w:r>
        <w:rPr>
          <w:rFonts w:eastAsia="Times New Roman"/>
        </w:rPr>
        <w:t>c</w:t>
      </w:r>
      <w:r>
        <w:rPr>
          <w:rFonts w:eastAsia="Times New Roman" w:cs="Times New Roman"/>
        </w:rPr>
        <w:t>ą</w:t>
      </w:r>
      <w:r>
        <w:rPr>
          <w:rFonts w:eastAsia="Times New Roman"/>
        </w:rPr>
        <w:t xml:space="preserve"> stwierdzenia nabycia w</w:t>
      </w:r>
      <w:r>
        <w:rPr>
          <w:rFonts w:eastAsia="Times New Roman" w:cs="Times New Roman"/>
        </w:rPr>
        <w:t>ł</w:t>
      </w:r>
      <w:r>
        <w:rPr>
          <w:rFonts w:eastAsia="Times New Roman"/>
        </w:rPr>
        <w:t>asno</w:t>
      </w:r>
      <w:r>
        <w:rPr>
          <w:rFonts w:eastAsia="Times New Roman" w:cs="Times New Roman"/>
        </w:rPr>
        <w:t>ś</w:t>
      </w:r>
      <w:r>
        <w:rPr>
          <w:rFonts w:eastAsia="Times New Roman"/>
        </w:rPr>
        <w:t>ci z mocy prawa,</w:t>
      </w:r>
    </w:p>
    <w:p w14:paraId="752B2835"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spacing w:val="-1"/>
        </w:rPr>
        <w:t>s</w:t>
      </w:r>
      <w:r>
        <w:rPr>
          <w:rFonts w:eastAsia="Times New Roman" w:cs="Times New Roman"/>
          <w:spacing w:val="-1"/>
        </w:rPr>
        <w:t>ą</w:t>
      </w:r>
      <w:r>
        <w:rPr>
          <w:rFonts w:eastAsia="Times New Roman"/>
          <w:spacing w:val="-1"/>
        </w:rPr>
        <w:t>dowego.</w:t>
      </w:r>
    </w:p>
    <w:p w14:paraId="13B2806D" w14:textId="77777777" w:rsidR="00D920DA" w:rsidRDefault="00EE73CB" w:rsidP="003F7643">
      <w:pPr>
        <w:shd w:val="clear" w:color="auto" w:fill="FFFFFF"/>
        <w:spacing w:line="235" w:lineRule="exact"/>
        <w:ind w:right="65"/>
        <w:jc w:val="both"/>
      </w:pPr>
      <w:r>
        <w:t>W przypadkach, kiedy nie mo</w:t>
      </w:r>
      <w:r>
        <w:rPr>
          <w:rFonts w:eastAsia="Times New Roman" w:cs="Times New Roman"/>
        </w:rPr>
        <w:t>ż</w:t>
      </w:r>
      <w:r>
        <w:rPr>
          <w:rFonts w:eastAsia="Times New Roman"/>
        </w:rPr>
        <w:t>na stwierdzi</w:t>
      </w:r>
      <w:r>
        <w:rPr>
          <w:rFonts w:eastAsia="Times New Roman" w:cs="Times New Roman"/>
        </w:rPr>
        <w:t>ć</w:t>
      </w:r>
      <w:r>
        <w:rPr>
          <w:rFonts w:eastAsia="Times New Roman"/>
        </w:rPr>
        <w:t xml:space="preserve"> stanu prawnego, granice nieruchomo</w:t>
      </w:r>
      <w:r>
        <w:rPr>
          <w:rFonts w:eastAsia="Times New Roman" w:cs="Times New Roman"/>
        </w:rPr>
        <w:t>ś</w:t>
      </w:r>
      <w:r>
        <w:rPr>
          <w:rFonts w:eastAsia="Times New Roman"/>
        </w:rPr>
        <w:t>ci nale</w:t>
      </w:r>
      <w:r>
        <w:rPr>
          <w:rFonts w:eastAsia="Times New Roman" w:cs="Times New Roman"/>
        </w:rPr>
        <w:t>ż</w:t>
      </w:r>
      <w:r>
        <w:rPr>
          <w:rFonts w:eastAsia="Times New Roman"/>
        </w:rPr>
        <w:t>y przyj</w:t>
      </w:r>
      <w:r>
        <w:rPr>
          <w:rFonts w:eastAsia="Times New Roman" w:cs="Times New Roman"/>
        </w:rPr>
        <w:t>ąć</w:t>
      </w:r>
      <w:r>
        <w:rPr>
          <w:rFonts w:eastAsia="Times New Roman"/>
        </w:rPr>
        <w:t xml:space="preserve"> wed</w:t>
      </w:r>
      <w:r>
        <w:rPr>
          <w:rFonts w:eastAsia="Times New Roman" w:cs="Times New Roman"/>
        </w:rPr>
        <w:t>ł</w:t>
      </w:r>
      <w:r>
        <w:rPr>
          <w:rFonts w:eastAsia="Times New Roman"/>
        </w:rPr>
        <w:t>ug stanu uwidocznionego w katastrze nieruchomo</w:t>
      </w:r>
      <w:r>
        <w:rPr>
          <w:rFonts w:eastAsia="Times New Roman" w:cs="Times New Roman"/>
        </w:rPr>
        <w:t>ś</w:t>
      </w:r>
      <w:r>
        <w:rPr>
          <w:rFonts w:eastAsia="Times New Roman"/>
        </w:rPr>
        <w:t>ci - zgodnie z art. 26 ustawy o gospodarce nieruchomo</w:t>
      </w:r>
      <w:r>
        <w:rPr>
          <w:rFonts w:eastAsia="Times New Roman" w:cs="Times New Roman"/>
        </w:rPr>
        <w:t>ś</w:t>
      </w:r>
      <w:r>
        <w:rPr>
          <w:rFonts w:eastAsia="Times New Roman"/>
        </w:rPr>
        <w:t>ciami. Dla grunt</w:t>
      </w:r>
      <w:r>
        <w:rPr>
          <w:rFonts w:eastAsia="Times New Roman" w:cs="Times New Roman"/>
        </w:rPr>
        <w:t>ó</w:t>
      </w:r>
      <w:r>
        <w:rPr>
          <w:rFonts w:eastAsia="Times New Roman"/>
        </w:rPr>
        <w:t>w pokrytych wodami p</w:t>
      </w:r>
      <w:r>
        <w:rPr>
          <w:rFonts w:eastAsia="Times New Roman" w:cs="Times New Roman"/>
        </w:rPr>
        <w:t>ł</w:t>
      </w:r>
      <w:r>
        <w:rPr>
          <w:rFonts w:eastAsia="Times New Roman"/>
        </w:rPr>
        <w:t>yn</w:t>
      </w:r>
      <w:r>
        <w:rPr>
          <w:rFonts w:eastAsia="Times New Roman" w:cs="Times New Roman"/>
        </w:rPr>
        <w:t>ą</w:t>
      </w:r>
      <w:r>
        <w:rPr>
          <w:rFonts w:eastAsia="Times New Roman"/>
        </w:rPr>
        <w:t>cymi nale</w:t>
      </w:r>
      <w:r>
        <w:rPr>
          <w:rFonts w:eastAsia="Times New Roman" w:cs="Times New Roman"/>
        </w:rPr>
        <w:t>ż</w:t>
      </w:r>
      <w:r>
        <w:rPr>
          <w:rFonts w:eastAsia="Times New Roman"/>
        </w:rPr>
        <w:t>y sporz</w:t>
      </w:r>
      <w:r>
        <w:rPr>
          <w:rFonts w:eastAsia="Times New Roman" w:cs="Times New Roman"/>
        </w:rPr>
        <w:t>ą</w:t>
      </w:r>
      <w:r>
        <w:rPr>
          <w:rFonts w:eastAsia="Times New Roman"/>
        </w:rPr>
        <w:t>dzi</w:t>
      </w:r>
      <w:r>
        <w:rPr>
          <w:rFonts w:eastAsia="Times New Roman" w:cs="Times New Roman"/>
        </w:rPr>
        <w:t>ć</w:t>
      </w:r>
      <w:r>
        <w:rPr>
          <w:rFonts w:eastAsia="Times New Roman"/>
        </w:rPr>
        <w:t xml:space="preserve"> operat rozgraniczenia nieruchomo</w:t>
      </w:r>
      <w:r>
        <w:rPr>
          <w:rFonts w:eastAsia="Times New Roman" w:cs="Times New Roman"/>
        </w:rPr>
        <w:t>ś</w:t>
      </w:r>
      <w:r>
        <w:rPr>
          <w:rFonts w:eastAsia="Times New Roman"/>
        </w:rPr>
        <w:t>ci w trybie przepis</w:t>
      </w:r>
      <w:r>
        <w:rPr>
          <w:rFonts w:eastAsia="Times New Roman" w:cs="Times New Roman"/>
        </w:rPr>
        <w:t>ó</w:t>
      </w:r>
      <w:r>
        <w:rPr>
          <w:rFonts w:eastAsia="Times New Roman"/>
        </w:rPr>
        <w:t>w ustawy [15]. Przy wst</w:t>
      </w:r>
      <w:r>
        <w:rPr>
          <w:rFonts w:eastAsia="Times New Roman" w:cs="Times New Roman"/>
        </w:rPr>
        <w:t>ę</w:t>
      </w:r>
      <w:r>
        <w:rPr>
          <w:rFonts w:eastAsia="Times New Roman"/>
        </w:rPr>
        <w:t>pnym opracowaniu projektu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pod projektowany pas drogowy nale</w:t>
      </w:r>
      <w:r>
        <w:rPr>
          <w:rFonts w:eastAsia="Times New Roman" w:cs="Times New Roman"/>
        </w:rPr>
        <w:t>ż</w:t>
      </w:r>
      <w:r>
        <w:rPr>
          <w:rFonts w:eastAsia="Times New Roman"/>
        </w:rPr>
        <w:t>y zachowa</w:t>
      </w:r>
      <w:r>
        <w:rPr>
          <w:rFonts w:eastAsia="Times New Roman" w:cs="Times New Roman"/>
        </w:rPr>
        <w:t>ć</w:t>
      </w:r>
      <w:r>
        <w:rPr>
          <w:rFonts w:eastAsia="Times New Roman"/>
        </w:rPr>
        <w:t xml:space="preserve"> nast</w:t>
      </w:r>
      <w:r>
        <w:rPr>
          <w:rFonts w:eastAsia="Times New Roman" w:cs="Times New Roman"/>
        </w:rPr>
        <w:t>ę</w:t>
      </w:r>
      <w:r>
        <w:rPr>
          <w:rFonts w:eastAsia="Times New Roman"/>
        </w:rPr>
        <w:t>puj</w:t>
      </w:r>
      <w:r>
        <w:rPr>
          <w:rFonts w:eastAsia="Times New Roman" w:cs="Times New Roman"/>
        </w:rPr>
        <w:t>ą</w:t>
      </w:r>
      <w:r>
        <w:rPr>
          <w:rFonts w:eastAsia="Times New Roman"/>
        </w:rPr>
        <w:t>c</w:t>
      </w:r>
      <w:r>
        <w:rPr>
          <w:rFonts w:eastAsia="Times New Roman" w:cs="Times New Roman"/>
        </w:rPr>
        <w:t>ą</w:t>
      </w:r>
      <w:r>
        <w:rPr>
          <w:rFonts w:eastAsia="Times New Roman"/>
        </w:rPr>
        <w:t xml:space="preserve"> kolejno</w:t>
      </w:r>
      <w:r>
        <w:rPr>
          <w:rFonts w:eastAsia="Times New Roman" w:cs="Times New Roman"/>
        </w:rPr>
        <w:t>ść</w:t>
      </w:r>
      <w:r>
        <w:rPr>
          <w:rFonts w:eastAsia="Times New Roman"/>
        </w:rPr>
        <w:t xml:space="preserve"> prac:</w:t>
      </w:r>
    </w:p>
    <w:p w14:paraId="41F5A326" w14:textId="77777777" w:rsidR="00D920DA" w:rsidRDefault="00EE73CB" w:rsidP="003F7643">
      <w:pPr>
        <w:numPr>
          <w:ilvl w:val="0"/>
          <w:numId w:val="2"/>
        </w:numPr>
        <w:shd w:val="clear" w:color="auto" w:fill="FFFFFF"/>
        <w:tabs>
          <w:tab w:val="left" w:pos="662"/>
        </w:tabs>
        <w:spacing w:line="235" w:lineRule="exact"/>
        <w:ind w:left="662" w:right="65" w:hanging="331"/>
        <w:jc w:val="both"/>
        <w:rPr>
          <w:rFonts w:eastAsia="Times New Roman" w:cs="Times New Roman"/>
        </w:rPr>
      </w:pPr>
      <w:r>
        <w:rPr>
          <w:rFonts w:eastAsia="Times New Roman"/>
        </w:rPr>
        <w:t>analityczne opracowanie projektu podzia</w:t>
      </w:r>
      <w:r>
        <w:rPr>
          <w:rFonts w:eastAsia="Times New Roman" w:cs="Times New Roman"/>
        </w:rPr>
        <w:t>ł</w:t>
      </w:r>
      <w:r>
        <w:rPr>
          <w:rFonts w:eastAsia="Times New Roman"/>
        </w:rPr>
        <w:t>u (w tym wsp</w:t>
      </w:r>
      <w:r>
        <w:rPr>
          <w:rFonts w:eastAsia="Times New Roman" w:cs="Times New Roman"/>
        </w:rPr>
        <w:t>ół</w:t>
      </w:r>
      <w:r>
        <w:rPr>
          <w:rFonts w:eastAsia="Times New Roman"/>
        </w:rPr>
        <w:t>rz</w:t>
      </w:r>
      <w:r>
        <w:rPr>
          <w:rFonts w:eastAsia="Times New Roman" w:cs="Times New Roman"/>
        </w:rPr>
        <w:t>ę</w:t>
      </w:r>
      <w:r>
        <w:rPr>
          <w:rFonts w:eastAsia="Times New Roman"/>
        </w:rPr>
        <w:t>dne punkt</w:t>
      </w:r>
      <w:r>
        <w:rPr>
          <w:rFonts w:eastAsia="Times New Roman" w:cs="Times New Roman"/>
        </w:rPr>
        <w:t>ó</w:t>
      </w:r>
      <w:r>
        <w:rPr>
          <w:rFonts w:eastAsia="Times New Roman"/>
        </w:rPr>
        <w:t>w granicznych i powierzchnie dzia</w:t>
      </w:r>
      <w:r>
        <w:rPr>
          <w:rFonts w:eastAsia="Times New Roman" w:cs="Times New Roman"/>
        </w:rPr>
        <w:t>ł</w:t>
      </w:r>
      <w:r>
        <w:rPr>
          <w:rFonts w:eastAsia="Times New Roman"/>
        </w:rPr>
        <w:t xml:space="preserve">ek) i jego </w:t>
      </w:r>
      <w:proofErr w:type="spellStart"/>
      <w:r>
        <w:rPr>
          <w:rFonts w:eastAsia="Times New Roman"/>
        </w:rPr>
        <w:t>wkartowanie</w:t>
      </w:r>
      <w:proofErr w:type="spellEnd"/>
      <w:r>
        <w:rPr>
          <w:rFonts w:eastAsia="Times New Roman"/>
        </w:rPr>
        <w:t xml:space="preserve"> na map</w:t>
      </w:r>
      <w:r>
        <w:rPr>
          <w:rFonts w:eastAsia="Times New Roman" w:cs="Times New Roman"/>
        </w:rPr>
        <w:t>ę</w:t>
      </w:r>
      <w:r>
        <w:rPr>
          <w:rFonts w:eastAsia="Times New Roman"/>
        </w:rPr>
        <w:t>,</w:t>
      </w:r>
    </w:p>
    <w:p w14:paraId="0780C293" w14:textId="77777777" w:rsidR="00D920DA" w:rsidRDefault="00EE73CB" w:rsidP="003F7643">
      <w:pPr>
        <w:numPr>
          <w:ilvl w:val="0"/>
          <w:numId w:val="2"/>
        </w:numPr>
        <w:shd w:val="clear" w:color="auto" w:fill="FFFFFF"/>
        <w:tabs>
          <w:tab w:val="left" w:pos="662"/>
        </w:tabs>
        <w:spacing w:line="235" w:lineRule="exact"/>
        <w:ind w:left="662" w:right="65" w:hanging="331"/>
        <w:jc w:val="both"/>
        <w:rPr>
          <w:rFonts w:eastAsia="Times New Roman" w:cs="Times New Roman"/>
        </w:rPr>
      </w:pPr>
      <w:r>
        <w:rPr>
          <w:rFonts w:eastAsia="Times New Roman"/>
        </w:rPr>
        <w:t>zapewnienie zgodno</w:t>
      </w:r>
      <w:r>
        <w:rPr>
          <w:rFonts w:eastAsia="Times New Roman" w:cs="Times New Roman"/>
        </w:rPr>
        <w:t>ść</w:t>
      </w:r>
      <w:r>
        <w:rPr>
          <w:rFonts w:eastAsia="Times New Roman"/>
        </w:rPr>
        <w:t xml:space="preserve"> linii podzia</w:t>
      </w:r>
      <w:r>
        <w:rPr>
          <w:rFonts w:eastAsia="Times New Roman" w:cs="Times New Roman"/>
        </w:rPr>
        <w:t>ł</w:t>
      </w:r>
      <w:r>
        <w:rPr>
          <w:rFonts w:eastAsia="Times New Roman"/>
        </w:rPr>
        <w:t>u z liniami rozgraniczaj</w:t>
      </w:r>
      <w:r>
        <w:rPr>
          <w:rFonts w:eastAsia="Times New Roman" w:cs="Times New Roman"/>
        </w:rPr>
        <w:t>ą</w:t>
      </w:r>
      <w:r>
        <w:rPr>
          <w:rFonts w:eastAsia="Times New Roman"/>
        </w:rPr>
        <w:t>cymi teren - zgodnie z tre</w:t>
      </w:r>
      <w:r>
        <w:rPr>
          <w:rFonts w:eastAsia="Times New Roman" w:cs="Times New Roman"/>
        </w:rPr>
        <w:t>ś</w:t>
      </w:r>
      <w:r>
        <w:rPr>
          <w:rFonts w:eastAsia="Times New Roman"/>
        </w:rPr>
        <w:t>ci</w:t>
      </w:r>
      <w:r>
        <w:rPr>
          <w:rFonts w:eastAsia="Times New Roman" w:cs="Times New Roman"/>
        </w:rPr>
        <w:t>ą</w:t>
      </w:r>
      <w:r>
        <w:rPr>
          <w:rFonts w:eastAsia="Times New Roman"/>
        </w:rPr>
        <w:t xml:space="preserve"> </w:t>
      </w:r>
      <w:r>
        <w:rPr>
          <w:rFonts w:eastAsia="Times New Roman"/>
        </w:rPr>
        <w:lastRenderedPageBreak/>
        <w:t>art. 12 ust. 2 ustawy [12]),</w:t>
      </w:r>
    </w:p>
    <w:p w14:paraId="71B525BD" w14:textId="0C018492" w:rsidR="00D920DA" w:rsidRDefault="00EE73CB" w:rsidP="003F7643">
      <w:pPr>
        <w:shd w:val="clear" w:color="auto" w:fill="FFFFFF"/>
        <w:tabs>
          <w:tab w:val="left" w:pos="672"/>
        </w:tabs>
        <w:spacing w:line="235" w:lineRule="exact"/>
        <w:ind w:left="672" w:right="-76" w:hanging="326"/>
        <w:jc w:val="both"/>
      </w:pPr>
      <w:r>
        <w:rPr>
          <w:rFonts w:eastAsia="Times New Roman" w:cs="Times New Roman"/>
        </w:rPr>
        <w:t>•</w:t>
      </w:r>
      <w:r>
        <w:rPr>
          <w:rFonts w:eastAsia="Times New Roman"/>
        </w:rPr>
        <w:tab/>
        <w:t>wyznaczenie projektowanych granic pasa drogowego w terenie poprzez</w:t>
      </w:r>
      <w:r w:rsidR="003F7643">
        <w:rPr>
          <w:rFonts w:eastAsia="Times New Roman"/>
        </w:rPr>
        <w:t xml:space="preserve"> </w:t>
      </w:r>
      <w:r>
        <w:rPr>
          <w:rFonts w:eastAsia="Times New Roman"/>
        </w:rPr>
        <w:t>zamarkowanie nowych punkt</w:t>
      </w:r>
      <w:r>
        <w:rPr>
          <w:rFonts w:eastAsia="Times New Roman" w:cs="Times New Roman"/>
        </w:rPr>
        <w:t>ó</w:t>
      </w:r>
      <w:r>
        <w:rPr>
          <w:rFonts w:eastAsia="Times New Roman"/>
        </w:rPr>
        <w:t>w granicznych za pomoc</w:t>
      </w:r>
      <w:r>
        <w:rPr>
          <w:rFonts w:eastAsia="Times New Roman" w:cs="Times New Roman"/>
        </w:rPr>
        <w:t>ą</w:t>
      </w:r>
      <w:r>
        <w:rPr>
          <w:rFonts w:eastAsia="Times New Roman"/>
        </w:rPr>
        <w:t xml:space="preserve"> pali drewnianych.</w:t>
      </w:r>
    </w:p>
    <w:p w14:paraId="4D75C789" w14:textId="77777777" w:rsidR="00D920DA" w:rsidRDefault="00EE73CB" w:rsidP="003F7643">
      <w:pPr>
        <w:shd w:val="clear" w:color="auto" w:fill="FFFFFF"/>
        <w:spacing w:line="235" w:lineRule="exact"/>
        <w:ind w:right="65"/>
        <w:jc w:val="both"/>
      </w:pPr>
      <w:r>
        <w:t>Projekty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powinny zawiera</w:t>
      </w:r>
      <w:r>
        <w:rPr>
          <w:rFonts w:eastAsia="Times New Roman" w:cs="Times New Roman"/>
        </w:rPr>
        <w:t>ć</w:t>
      </w:r>
      <w:r>
        <w:rPr>
          <w:rFonts w:eastAsia="Times New Roman"/>
        </w:rPr>
        <w:t xml:space="preserve"> dane dotycz</w:t>
      </w:r>
      <w:r>
        <w:rPr>
          <w:rFonts w:eastAsia="Times New Roman" w:cs="Times New Roman"/>
        </w:rPr>
        <w:t>ą</w:t>
      </w:r>
      <w:r>
        <w:rPr>
          <w:rFonts w:eastAsia="Times New Roman"/>
        </w:rPr>
        <w:t>ce dzielonej nieruchomo</w:t>
      </w:r>
      <w:r>
        <w:rPr>
          <w:rFonts w:eastAsia="Times New Roman" w:cs="Times New Roman"/>
        </w:rPr>
        <w:t>ś</w:t>
      </w:r>
      <w:r>
        <w:rPr>
          <w:rFonts w:eastAsia="Times New Roman"/>
        </w:rPr>
        <w:t>ci i nowo wydzielanych dzia</w:t>
      </w:r>
      <w:r>
        <w:rPr>
          <w:rFonts w:eastAsia="Times New Roman" w:cs="Times New Roman"/>
        </w:rPr>
        <w:t>ł</w:t>
      </w:r>
      <w:r>
        <w:rPr>
          <w:rFonts w:eastAsia="Times New Roman"/>
        </w:rPr>
        <w:t>ek gruntu. Numeracja dzia</w:t>
      </w:r>
      <w:r>
        <w:rPr>
          <w:rFonts w:eastAsia="Times New Roman" w:cs="Times New Roman"/>
        </w:rPr>
        <w:t>ł</w:t>
      </w:r>
      <w:r>
        <w:rPr>
          <w:rFonts w:eastAsia="Times New Roman"/>
        </w:rPr>
        <w:t>ek wchodz</w:t>
      </w:r>
      <w:r>
        <w:rPr>
          <w:rFonts w:eastAsia="Times New Roman" w:cs="Times New Roman"/>
        </w:rPr>
        <w:t>ą</w:t>
      </w:r>
      <w:r>
        <w:rPr>
          <w:rFonts w:eastAsia="Times New Roman"/>
        </w:rPr>
        <w:t xml:space="preserve">cych w </w:t>
      </w:r>
      <w:r>
        <w:rPr>
          <w:rFonts w:eastAsia="Times New Roman"/>
          <w:spacing w:val="-1"/>
        </w:rPr>
        <w:t>pas drogowy powsta</w:t>
      </w:r>
      <w:r>
        <w:rPr>
          <w:rFonts w:eastAsia="Times New Roman" w:cs="Times New Roman"/>
          <w:spacing w:val="-1"/>
        </w:rPr>
        <w:t>ł</w:t>
      </w:r>
      <w:r>
        <w:rPr>
          <w:rFonts w:eastAsia="Times New Roman"/>
          <w:spacing w:val="-1"/>
        </w:rPr>
        <w:t>ych z podzia</w:t>
      </w:r>
      <w:r>
        <w:rPr>
          <w:rFonts w:eastAsia="Times New Roman" w:cs="Times New Roman"/>
          <w:spacing w:val="-1"/>
        </w:rPr>
        <w:t>ł</w:t>
      </w:r>
      <w:r>
        <w:rPr>
          <w:rFonts w:eastAsia="Times New Roman"/>
          <w:spacing w:val="-1"/>
        </w:rPr>
        <w:t>u dzia</w:t>
      </w:r>
      <w:r>
        <w:rPr>
          <w:rFonts w:eastAsia="Times New Roman" w:cs="Times New Roman"/>
          <w:spacing w:val="-1"/>
        </w:rPr>
        <w:t>ł</w:t>
      </w:r>
      <w:r>
        <w:rPr>
          <w:rFonts w:eastAsia="Times New Roman"/>
          <w:spacing w:val="-1"/>
        </w:rPr>
        <w:t>ek (pierwotnych) powinna mie</w:t>
      </w:r>
      <w:r>
        <w:rPr>
          <w:rFonts w:eastAsia="Times New Roman" w:cs="Times New Roman"/>
          <w:spacing w:val="-1"/>
        </w:rPr>
        <w:t>ć</w:t>
      </w:r>
      <w:r>
        <w:rPr>
          <w:rFonts w:eastAsia="Times New Roman"/>
          <w:spacing w:val="-1"/>
        </w:rPr>
        <w:t xml:space="preserve"> zawsze mniejszy </w:t>
      </w:r>
      <w:r>
        <w:rPr>
          <w:rFonts w:eastAsia="Times New Roman"/>
        </w:rPr>
        <w:t>mianownik, ni</w:t>
      </w:r>
      <w:r>
        <w:rPr>
          <w:rFonts w:eastAsia="Times New Roman" w:cs="Times New Roman"/>
        </w:rPr>
        <w:t>ż</w:t>
      </w:r>
      <w:r>
        <w:rPr>
          <w:rFonts w:eastAsia="Times New Roman"/>
        </w:rPr>
        <w:t xml:space="preserve"> dzia</w:t>
      </w:r>
      <w:r>
        <w:rPr>
          <w:rFonts w:eastAsia="Times New Roman" w:cs="Times New Roman"/>
        </w:rPr>
        <w:t>ł</w:t>
      </w:r>
      <w:r>
        <w:rPr>
          <w:rFonts w:eastAsia="Times New Roman"/>
        </w:rPr>
        <w:t>ka pozosta</w:t>
      </w:r>
      <w:r>
        <w:rPr>
          <w:rFonts w:eastAsia="Times New Roman" w:cs="Times New Roman"/>
        </w:rPr>
        <w:t>ł</w:t>
      </w:r>
      <w:r>
        <w:rPr>
          <w:rFonts w:eastAsia="Times New Roman"/>
        </w:rPr>
        <w:t>a (tzw. resztuj</w:t>
      </w:r>
      <w:r>
        <w:rPr>
          <w:rFonts w:eastAsia="Times New Roman" w:cs="Times New Roman"/>
        </w:rPr>
        <w:t>ą</w:t>
      </w:r>
      <w:r>
        <w:rPr>
          <w:rFonts w:eastAsia="Times New Roman"/>
        </w:rPr>
        <w:t>ca lub pozostaj</w:t>
      </w:r>
      <w:r>
        <w:rPr>
          <w:rFonts w:eastAsia="Times New Roman" w:cs="Times New Roman"/>
        </w:rPr>
        <w:t>ą</w:t>
      </w:r>
      <w:r>
        <w:rPr>
          <w:rFonts w:eastAsia="Times New Roman"/>
        </w:rPr>
        <w:t>ca u w</w:t>
      </w:r>
      <w:r>
        <w:rPr>
          <w:rFonts w:eastAsia="Times New Roman" w:cs="Times New Roman"/>
        </w:rPr>
        <w:t>ł</w:t>
      </w:r>
      <w:r>
        <w:rPr>
          <w:rFonts w:eastAsia="Times New Roman"/>
        </w:rPr>
        <w:t>a</w:t>
      </w:r>
      <w:r>
        <w:rPr>
          <w:rFonts w:eastAsia="Times New Roman" w:cs="Times New Roman"/>
        </w:rPr>
        <w:t>ś</w:t>
      </w:r>
      <w:r>
        <w:rPr>
          <w:rFonts w:eastAsia="Times New Roman"/>
        </w:rPr>
        <w:t>ciciela).</w:t>
      </w:r>
    </w:p>
    <w:p w14:paraId="3A74A09F" w14:textId="77777777" w:rsidR="00D920DA" w:rsidRDefault="00EE73CB">
      <w:pPr>
        <w:shd w:val="clear" w:color="auto" w:fill="FFFFFF"/>
        <w:tabs>
          <w:tab w:val="left" w:pos="792"/>
        </w:tabs>
        <w:spacing w:before="245"/>
      </w:pPr>
      <w:r>
        <w:rPr>
          <w:b/>
          <w:bCs/>
          <w:spacing w:val="-1"/>
        </w:rPr>
        <w:t>4.5.2.</w:t>
      </w:r>
      <w:r>
        <w:rPr>
          <w:b/>
          <w:bCs/>
        </w:rPr>
        <w:tab/>
        <w:t>Prace polowe</w:t>
      </w:r>
    </w:p>
    <w:p w14:paraId="2742C30A" w14:textId="77777777" w:rsidR="00D920DA" w:rsidRDefault="00EE73CB">
      <w:pPr>
        <w:shd w:val="clear" w:color="auto" w:fill="FFFFFF"/>
        <w:tabs>
          <w:tab w:val="left" w:pos="802"/>
        </w:tabs>
        <w:spacing w:before="245"/>
      </w:pPr>
      <w:r>
        <w:rPr>
          <w:b/>
          <w:bCs/>
          <w:spacing w:val="-1"/>
        </w:rPr>
        <w:t>4.5.2.1.</w:t>
      </w:r>
      <w:r>
        <w:rPr>
          <w:b/>
          <w:bCs/>
        </w:rPr>
        <w:tab/>
        <w:t>Przyj</w:t>
      </w:r>
      <w:r>
        <w:rPr>
          <w:rFonts w:eastAsia="Times New Roman" w:cs="Times New Roman"/>
          <w:b/>
          <w:bCs/>
        </w:rPr>
        <w:t>ę</w:t>
      </w:r>
      <w:r>
        <w:rPr>
          <w:rFonts w:eastAsia="Times New Roman"/>
          <w:b/>
          <w:bCs/>
        </w:rPr>
        <w:t>cie granic nieruchomo</w:t>
      </w:r>
      <w:r>
        <w:rPr>
          <w:rFonts w:eastAsia="Times New Roman" w:cs="Times New Roman"/>
          <w:b/>
          <w:bCs/>
        </w:rPr>
        <w:t>ś</w:t>
      </w:r>
      <w:r>
        <w:rPr>
          <w:rFonts w:eastAsia="Times New Roman"/>
          <w:b/>
          <w:bCs/>
        </w:rPr>
        <w:t>ci do podzia</w:t>
      </w:r>
      <w:r>
        <w:rPr>
          <w:rFonts w:eastAsia="Times New Roman" w:cs="Times New Roman"/>
          <w:b/>
          <w:bCs/>
        </w:rPr>
        <w:t>ł</w:t>
      </w:r>
      <w:r>
        <w:rPr>
          <w:rFonts w:eastAsia="Times New Roman"/>
          <w:b/>
          <w:bCs/>
        </w:rPr>
        <w:t>u</w:t>
      </w:r>
    </w:p>
    <w:p w14:paraId="474110DA" w14:textId="77777777" w:rsidR="00D920DA" w:rsidRDefault="00EE73CB" w:rsidP="003F7643">
      <w:pPr>
        <w:shd w:val="clear" w:color="auto" w:fill="FFFFFF"/>
        <w:spacing w:before="226" w:line="235" w:lineRule="exact"/>
        <w:ind w:right="65"/>
        <w:jc w:val="both"/>
      </w:pPr>
      <w:r>
        <w:rPr>
          <w:spacing w:val="-1"/>
        </w:rPr>
        <w:t>Punkty graniczne ustalone wg stanu prawnego maj</w:t>
      </w:r>
      <w:r>
        <w:rPr>
          <w:rFonts w:eastAsia="Times New Roman" w:cs="Times New Roman"/>
          <w:spacing w:val="-1"/>
        </w:rPr>
        <w:t>ą</w:t>
      </w:r>
      <w:r>
        <w:rPr>
          <w:rFonts w:eastAsia="Times New Roman"/>
          <w:spacing w:val="-1"/>
        </w:rPr>
        <w:t xml:space="preserve"> by</w:t>
      </w:r>
      <w:r>
        <w:rPr>
          <w:rFonts w:eastAsia="Times New Roman" w:cs="Times New Roman"/>
          <w:spacing w:val="-1"/>
        </w:rPr>
        <w:t>ć</w:t>
      </w:r>
      <w:r>
        <w:rPr>
          <w:rFonts w:eastAsia="Times New Roman"/>
          <w:spacing w:val="-1"/>
        </w:rPr>
        <w:t xml:space="preserve"> wznowione zgodnie z przepisami </w:t>
      </w:r>
      <w:r>
        <w:rPr>
          <w:rFonts w:eastAsia="Times New Roman"/>
        </w:rPr>
        <w:t>ustawy Prawo geodezyjne i kartograficzne, je</w:t>
      </w:r>
      <w:r>
        <w:rPr>
          <w:rFonts w:eastAsia="Times New Roman" w:cs="Times New Roman"/>
        </w:rPr>
        <w:t>ż</w:t>
      </w:r>
      <w:r>
        <w:rPr>
          <w:rFonts w:eastAsia="Times New Roman"/>
        </w:rPr>
        <w:t>eli znaki graniczne umieszczone w tych punktach uleg</w:t>
      </w:r>
      <w:r>
        <w:rPr>
          <w:rFonts w:eastAsia="Times New Roman" w:cs="Times New Roman"/>
        </w:rPr>
        <w:t>ł</w:t>
      </w:r>
      <w:r>
        <w:rPr>
          <w:rFonts w:eastAsia="Times New Roman"/>
        </w:rPr>
        <w:t>y przesuni</w:t>
      </w:r>
      <w:r>
        <w:rPr>
          <w:rFonts w:eastAsia="Times New Roman" w:cs="Times New Roman"/>
        </w:rPr>
        <w:t>ę</w:t>
      </w:r>
      <w:r>
        <w:rPr>
          <w:rFonts w:eastAsia="Times New Roman"/>
        </w:rPr>
        <w:t>ciu, uszkodzeniu lub zniszczeniu. Przyj</w:t>
      </w:r>
      <w:r>
        <w:rPr>
          <w:rFonts w:eastAsia="Times New Roman" w:cs="Times New Roman"/>
        </w:rPr>
        <w:t>ę</w:t>
      </w:r>
      <w:r>
        <w:rPr>
          <w:rFonts w:eastAsia="Times New Roman"/>
        </w:rPr>
        <w:t>te granice podzia</w:t>
      </w:r>
      <w:r>
        <w:rPr>
          <w:rFonts w:eastAsia="Times New Roman" w:cs="Times New Roman"/>
        </w:rPr>
        <w:t>ł</w:t>
      </w:r>
      <w:r>
        <w:rPr>
          <w:rFonts w:eastAsia="Times New Roman"/>
        </w:rPr>
        <w:t xml:space="preserve">u </w:t>
      </w:r>
      <w:r>
        <w:rPr>
          <w:rFonts w:eastAsia="Times New Roman"/>
          <w:spacing w:val="-2"/>
        </w:rPr>
        <w:t>nieruchomo</w:t>
      </w:r>
      <w:r>
        <w:rPr>
          <w:rFonts w:eastAsia="Times New Roman" w:cs="Times New Roman"/>
          <w:spacing w:val="-2"/>
        </w:rPr>
        <w:t>ś</w:t>
      </w:r>
      <w:r>
        <w:rPr>
          <w:rFonts w:eastAsia="Times New Roman"/>
          <w:spacing w:val="-2"/>
        </w:rPr>
        <w:t>ci maj</w:t>
      </w:r>
      <w:r>
        <w:rPr>
          <w:rFonts w:eastAsia="Times New Roman" w:cs="Times New Roman"/>
          <w:spacing w:val="-2"/>
        </w:rPr>
        <w:t>ą</w:t>
      </w:r>
      <w:r>
        <w:rPr>
          <w:rFonts w:eastAsia="Times New Roman"/>
          <w:spacing w:val="-2"/>
        </w:rPr>
        <w:t xml:space="preserve"> by</w:t>
      </w:r>
      <w:r>
        <w:rPr>
          <w:rFonts w:eastAsia="Times New Roman" w:cs="Times New Roman"/>
          <w:spacing w:val="-2"/>
        </w:rPr>
        <w:t>ć</w:t>
      </w:r>
      <w:r>
        <w:rPr>
          <w:rFonts w:eastAsia="Times New Roman"/>
          <w:spacing w:val="-2"/>
        </w:rPr>
        <w:t xml:space="preserve"> wyniesione w teren. Z czynno</w:t>
      </w:r>
      <w:r>
        <w:rPr>
          <w:rFonts w:eastAsia="Times New Roman" w:cs="Times New Roman"/>
          <w:spacing w:val="-2"/>
        </w:rPr>
        <w:t>ś</w:t>
      </w:r>
      <w:r>
        <w:rPr>
          <w:rFonts w:eastAsia="Times New Roman"/>
          <w:spacing w:val="-2"/>
        </w:rPr>
        <w:t>ci wznowienia znak</w:t>
      </w:r>
      <w:r>
        <w:rPr>
          <w:rFonts w:eastAsia="Times New Roman" w:cs="Times New Roman"/>
          <w:spacing w:val="-2"/>
        </w:rPr>
        <w:t>ó</w:t>
      </w:r>
      <w:r>
        <w:rPr>
          <w:rFonts w:eastAsia="Times New Roman"/>
          <w:spacing w:val="-2"/>
        </w:rPr>
        <w:t xml:space="preserve">w granicznych </w:t>
      </w:r>
      <w:r>
        <w:rPr>
          <w:rFonts w:eastAsia="Times New Roman"/>
          <w:spacing w:val="-1"/>
        </w:rPr>
        <w:t>oraz z czynno</w:t>
      </w:r>
      <w:r>
        <w:rPr>
          <w:rFonts w:eastAsia="Times New Roman" w:cs="Times New Roman"/>
          <w:spacing w:val="-1"/>
        </w:rPr>
        <w:t>ś</w:t>
      </w:r>
      <w:r>
        <w:rPr>
          <w:rFonts w:eastAsia="Times New Roman"/>
          <w:spacing w:val="-1"/>
        </w:rPr>
        <w:t>ci przyj</w:t>
      </w:r>
      <w:r>
        <w:rPr>
          <w:rFonts w:eastAsia="Times New Roman" w:cs="Times New Roman"/>
          <w:spacing w:val="-1"/>
        </w:rPr>
        <w:t>ę</w:t>
      </w:r>
      <w:r>
        <w:rPr>
          <w:rFonts w:eastAsia="Times New Roman"/>
          <w:spacing w:val="-1"/>
        </w:rPr>
        <w:t>cia przebiegu granic nieruchomo</w:t>
      </w:r>
      <w:r>
        <w:rPr>
          <w:rFonts w:eastAsia="Times New Roman" w:cs="Times New Roman"/>
          <w:spacing w:val="-1"/>
        </w:rPr>
        <w:t>ś</w:t>
      </w:r>
      <w:r>
        <w:rPr>
          <w:rFonts w:eastAsia="Times New Roman"/>
          <w:spacing w:val="-1"/>
        </w:rPr>
        <w:t>ci do podzia</w:t>
      </w:r>
      <w:r>
        <w:rPr>
          <w:rFonts w:eastAsia="Times New Roman" w:cs="Times New Roman"/>
          <w:spacing w:val="-1"/>
        </w:rPr>
        <w:t>ł</w:t>
      </w:r>
      <w:r>
        <w:rPr>
          <w:rFonts w:eastAsia="Times New Roman"/>
          <w:spacing w:val="-1"/>
        </w:rPr>
        <w:t>u nale</w:t>
      </w:r>
      <w:r>
        <w:rPr>
          <w:rFonts w:eastAsia="Times New Roman" w:cs="Times New Roman"/>
          <w:spacing w:val="-1"/>
        </w:rPr>
        <w:t>ż</w:t>
      </w:r>
      <w:r>
        <w:rPr>
          <w:rFonts w:eastAsia="Times New Roman"/>
          <w:spacing w:val="-1"/>
        </w:rPr>
        <w:t>y sporz</w:t>
      </w:r>
      <w:r>
        <w:rPr>
          <w:rFonts w:eastAsia="Times New Roman" w:cs="Times New Roman"/>
          <w:spacing w:val="-1"/>
        </w:rPr>
        <w:t>ą</w:t>
      </w:r>
      <w:r>
        <w:rPr>
          <w:rFonts w:eastAsia="Times New Roman"/>
          <w:spacing w:val="-1"/>
        </w:rPr>
        <w:t>dzi</w:t>
      </w:r>
      <w:r>
        <w:rPr>
          <w:rFonts w:eastAsia="Times New Roman" w:cs="Times New Roman"/>
          <w:spacing w:val="-1"/>
        </w:rPr>
        <w:t xml:space="preserve">ć </w:t>
      </w:r>
      <w:r>
        <w:rPr>
          <w:rFonts w:eastAsia="Times New Roman"/>
        </w:rPr>
        <w:t>protok</w:t>
      </w:r>
      <w:r>
        <w:rPr>
          <w:rFonts w:eastAsia="Times New Roman" w:cs="Times New Roman"/>
        </w:rPr>
        <w:t>ół</w:t>
      </w:r>
      <w:r>
        <w:rPr>
          <w:rFonts w:eastAsia="Times New Roman"/>
        </w:rPr>
        <w:t>.</w:t>
      </w:r>
    </w:p>
    <w:p w14:paraId="26305A35" w14:textId="77777777" w:rsidR="00D920DA" w:rsidRDefault="00EE73CB">
      <w:pPr>
        <w:shd w:val="clear" w:color="auto" w:fill="FFFFFF"/>
        <w:tabs>
          <w:tab w:val="left" w:pos="802"/>
        </w:tabs>
        <w:spacing w:before="250"/>
      </w:pPr>
      <w:r>
        <w:rPr>
          <w:b/>
          <w:bCs/>
          <w:spacing w:val="-1"/>
        </w:rPr>
        <w:t>4.5.2.2.</w:t>
      </w:r>
      <w:r>
        <w:rPr>
          <w:b/>
          <w:bCs/>
        </w:rPr>
        <w:tab/>
        <w:t>Pomiar granic nieruchomo</w:t>
      </w:r>
      <w:r>
        <w:rPr>
          <w:rFonts w:eastAsia="Times New Roman" w:cs="Times New Roman"/>
          <w:b/>
          <w:bCs/>
        </w:rPr>
        <w:t>ś</w:t>
      </w:r>
      <w:r>
        <w:rPr>
          <w:rFonts w:eastAsia="Times New Roman"/>
          <w:b/>
          <w:bCs/>
        </w:rPr>
        <w:t>ci</w:t>
      </w:r>
    </w:p>
    <w:p w14:paraId="28016305" w14:textId="77777777" w:rsidR="00D920DA" w:rsidRDefault="00EE73CB" w:rsidP="003F7643">
      <w:pPr>
        <w:shd w:val="clear" w:color="auto" w:fill="FFFFFF"/>
        <w:spacing w:before="226" w:line="240" w:lineRule="exact"/>
        <w:ind w:right="65"/>
        <w:jc w:val="both"/>
      </w:pPr>
      <w:r>
        <w:t>Punkty graniczne dzielonych nieruchomo</w:t>
      </w:r>
      <w:r>
        <w:rPr>
          <w:rFonts w:eastAsia="Times New Roman" w:cs="Times New Roman"/>
        </w:rPr>
        <w:t>ś</w:t>
      </w:r>
      <w:r>
        <w:rPr>
          <w:rFonts w:eastAsia="Times New Roman"/>
        </w:rPr>
        <w:t>ci oraz ostatecznie ustalone punkty graniczne projektowanego pasa drogowego Wykonawca powinien pomierzy</w:t>
      </w:r>
      <w:r>
        <w:rPr>
          <w:rFonts w:eastAsia="Times New Roman" w:cs="Times New Roman"/>
        </w:rPr>
        <w:t>ć</w:t>
      </w:r>
      <w:r>
        <w:rPr>
          <w:rFonts w:eastAsia="Times New Roman"/>
        </w:rPr>
        <w:t xml:space="preserve"> z dok</w:t>
      </w:r>
      <w:r>
        <w:rPr>
          <w:rFonts w:eastAsia="Times New Roman" w:cs="Times New Roman"/>
        </w:rPr>
        <w:t>ł</w:t>
      </w:r>
      <w:r>
        <w:rPr>
          <w:rFonts w:eastAsia="Times New Roman"/>
        </w:rPr>
        <w:t>adno</w:t>
      </w:r>
      <w:r>
        <w:rPr>
          <w:rFonts w:eastAsia="Times New Roman" w:cs="Times New Roman"/>
        </w:rPr>
        <w:t>ś</w:t>
      </w:r>
      <w:r>
        <w:rPr>
          <w:rFonts w:eastAsia="Times New Roman"/>
        </w:rPr>
        <w:t>ci</w:t>
      </w:r>
      <w:r>
        <w:rPr>
          <w:rFonts w:eastAsia="Times New Roman" w:cs="Times New Roman"/>
        </w:rPr>
        <w:t xml:space="preserve">ą </w:t>
      </w:r>
      <w:r>
        <w:rPr>
          <w:rFonts w:eastAsia="Times New Roman"/>
        </w:rPr>
        <w:t>szczeg</w:t>
      </w:r>
      <w:r>
        <w:rPr>
          <w:rFonts w:eastAsia="Times New Roman" w:cs="Times New Roman"/>
        </w:rPr>
        <w:t>ółó</w:t>
      </w:r>
      <w:r>
        <w:rPr>
          <w:rFonts w:eastAsia="Times New Roman"/>
        </w:rPr>
        <w:t>w I grupy dok</w:t>
      </w:r>
      <w:r>
        <w:rPr>
          <w:rFonts w:eastAsia="Times New Roman" w:cs="Times New Roman"/>
        </w:rPr>
        <w:t>ł</w:t>
      </w:r>
      <w:r>
        <w:rPr>
          <w:rFonts w:eastAsia="Times New Roman"/>
        </w:rPr>
        <w:t>adno</w:t>
      </w:r>
      <w:r>
        <w:rPr>
          <w:rFonts w:eastAsia="Times New Roman" w:cs="Times New Roman"/>
        </w:rPr>
        <w:t>ś</w:t>
      </w:r>
      <w:r>
        <w:rPr>
          <w:rFonts w:eastAsia="Times New Roman"/>
        </w:rPr>
        <w:t>ciowej.</w:t>
      </w:r>
    </w:p>
    <w:p w14:paraId="4F3B52E1" w14:textId="14E474AF" w:rsidR="003B2BF4" w:rsidRDefault="003B2BF4" w:rsidP="003B2BF4">
      <w:pPr>
        <w:shd w:val="clear" w:color="auto" w:fill="FFFFFF"/>
        <w:spacing w:before="19"/>
        <w:jc w:val="center"/>
      </w:pPr>
    </w:p>
    <w:p w14:paraId="31E770C8" w14:textId="77777777" w:rsidR="00B86C12" w:rsidRDefault="00EE73CB" w:rsidP="00B86C12">
      <w:pPr>
        <w:shd w:val="clear" w:color="auto" w:fill="FFFFFF"/>
        <w:tabs>
          <w:tab w:val="left" w:pos="792"/>
        </w:tabs>
        <w:spacing w:before="240"/>
        <w:rPr>
          <w:b/>
          <w:bCs/>
        </w:rPr>
      </w:pPr>
      <w:r>
        <w:rPr>
          <w:b/>
          <w:bCs/>
          <w:spacing w:val="-1"/>
        </w:rPr>
        <w:t>4.5.3.</w:t>
      </w:r>
      <w:r>
        <w:rPr>
          <w:b/>
          <w:bCs/>
        </w:rPr>
        <w:tab/>
        <w:t>Prace kameralne i terenowe</w:t>
      </w:r>
    </w:p>
    <w:p w14:paraId="16DE89D7" w14:textId="77777777" w:rsidR="00D920DA" w:rsidRDefault="00EE73CB">
      <w:pPr>
        <w:shd w:val="clear" w:color="auto" w:fill="FFFFFF"/>
        <w:spacing w:before="245"/>
      </w:pPr>
      <w:r>
        <w:rPr>
          <w:b/>
          <w:bCs/>
        </w:rPr>
        <w:t>4.5.3.1. Opracowanie wynik</w:t>
      </w:r>
      <w:r>
        <w:rPr>
          <w:rFonts w:eastAsia="Times New Roman" w:cs="Times New Roman"/>
          <w:b/>
          <w:bCs/>
        </w:rPr>
        <w:t>ó</w:t>
      </w:r>
      <w:r>
        <w:rPr>
          <w:rFonts w:eastAsia="Times New Roman"/>
          <w:b/>
          <w:bCs/>
        </w:rPr>
        <w:t>w prac pomiarowych</w:t>
      </w:r>
    </w:p>
    <w:p w14:paraId="725AC722" w14:textId="77777777" w:rsidR="00D920DA" w:rsidRDefault="00EE73CB">
      <w:pPr>
        <w:shd w:val="clear" w:color="auto" w:fill="FFFFFF"/>
        <w:spacing w:before="230" w:line="235" w:lineRule="exact"/>
      </w:pPr>
      <w:r>
        <w:t>Po dokonaniu kontrolnego pomiaru granic Wykonawca przyst</w:t>
      </w:r>
      <w:r>
        <w:rPr>
          <w:rFonts w:eastAsia="Times New Roman" w:cs="Times New Roman"/>
        </w:rPr>
        <w:t>ę</w:t>
      </w:r>
      <w:r>
        <w:rPr>
          <w:rFonts w:eastAsia="Times New Roman"/>
        </w:rPr>
        <w:t>puje do:</w:t>
      </w:r>
    </w:p>
    <w:p w14:paraId="1F964EE0" w14:textId="77777777" w:rsidR="00D920DA" w:rsidRDefault="00EE73CB" w:rsidP="005607C3">
      <w:pPr>
        <w:numPr>
          <w:ilvl w:val="0"/>
          <w:numId w:val="1"/>
        </w:numPr>
        <w:shd w:val="clear" w:color="auto" w:fill="FFFFFF"/>
        <w:tabs>
          <w:tab w:val="left" w:pos="672"/>
        </w:tabs>
        <w:spacing w:line="235" w:lineRule="exact"/>
        <w:ind w:left="672" w:right="65" w:hanging="326"/>
        <w:jc w:val="both"/>
        <w:rPr>
          <w:rFonts w:eastAsia="Times New Roman" w:cs="Times New Roman"/>
        </w:rPr>
      </w:pPr>
      <w:r>
        <w:rPr>
          <w:rFonts w:eastAsia="Times New Roman"/>
        </w:rPr>
        <w:t>sprawdzenia i ew. korekty obliczenia wsp</w:t>
      </w:r>
      <w:r>
        <w:rPr>
          <w:rFonts w:eastAsia="Times New Roman" w:cs="Times New Roman"/>
        </w:rPr>
        <w:t>ół</w:t>
      </w:r>
      <w:r>
        <w:rPr>
          <w:rFonts w:eastAsia="Times New Roman"/>
        </w:rPr>
        <w:t>rz</w:t>
      </w:r>
      <w:r>
        <w:rPr>
          <w:rFonts w:eastAsia="Times New Roman" w:cs="Times New Roman"/>
        </w:rPr>
        <w:t>ę</w:t>
      </w:r>
      <w:r>
        <w:rPr>
          <w:rFonts w:eastAsia="Times New Roman"/>
        </w:rPr>
        <w:t>dnych punkt</w:t>
      </w:r>
      <w:r>
        <w:rPr>
          <w:rFonts w:eastAsia="Times New Roman" w:cs="Times New Roman"/>
        </w:rPr>
        <w:t>ó</w:t>
      </w:r>
      <w:r>
        <w:rPr>
          <w:rFonts w:eastAsia="Times New Roman"/>
        </w:rPr>
        <w:t>w granicznych dzielonych nieruchomo</w:t>
      </w:r>
      <w:r>
        <w:rPr>
          <w:rFonts w:eastAsia="Times New Roman" w:cs="Times New Roman"/>
        </w:rPr>
        <w:t>ś</w:t>
      </w:r>
      <w:r>
        <w:rPr>
          <w:rFonts w:eastAsia="Times New Roman"/>
        </w:rPr>
        <w:t>ci i punkt</w:t>
      </w:r>
      <w:r>
        <w:rPr>
          <w:rFonts w:eastAsia="Times New Roman" w:cs="Times New Roman"/>
        </w:rPr>
        <w:t>ó</w:t>
      </w:r>
      <w:r>
        <w:rPr>
          <w:rFonts w:eastAsia="Times New Roman"/>
        </w:rPr>
        <w:t>w granicznych projektowanego pasa drogowego,</w:t>
      </w:r>
    </w:p>
    <w:p w14:paraId="645CB406" w14:textId="77777777" w:rsidR="00D920DA" w:rsidRDefault="00EE73CB" w:rsidP="0034473C">
      <w:pPr>
        <w:numPr>
          <w:ilvl w:val="0"/>
          <w:numId w:val="1"/>
        </w:numPr>
        <w:shd w:val="clear" w:color="auto" w:fill="FFFFFF"/>
        <w:tabs>
          <w:tab w:val="left" w:pos="672"/>
        </w:tabs>
        <w:spacing w:line="235" w:lineRule="exact"/>
        <w:ind w:left="672" w:right="65" w:hanging="326"/>
        <w:jc w:val="both"/>
        <w:rPr>
          <w:rFonts w:eastAsia="Times New Roman" w:cs="Times New Roman"/>
        </w:rPr>
      </w:pPr>
      <w:r>
        <w:rPr>
          <w:rFonts w:eastAsia="Times New Roman"/>
        </w:rPr>
        <w:t>sprawdzenia i ew. korekty obliczenia ze wsp</w:t>
      </w:r>
      <w:r>
        <w:rPr>
          <w:rFonts w:eastAsia="Times New Roman" w:cs="Times New Roman"/>
        </w:rPr>
        <w:t>ół</w:t>
      </w:r>
      <w:r>
        <w:rPr>
          <w:rFonts w:eastAsia="Times New Roman"/>
        </w:rPr>
        <w:t>rz</w:t>
      </w:r>
      <w:r>
        <w:rPr>
          <w:rFonts w:eastAsia="Times New Roman" w:cs="Times New Roman"/>
        </w:rPr>
        <w:t>ę</w:t>
      </w:r>
      <w:r>
        <w:rPr>
          <w:rFonts w:eastAsia="Times New Roman"/>
        </w:rPr>
        <w:t>dnych powierzchni dzia</w:t>
      </w:r>
      <w:r>
        <w:rPr>
          <w:rFonts w:eastAsia="Times New Roman" w:cs="Times New Roman"/>
        </w:rPr>
        <w:t>ł</w:t>
      </w:r>
      <w:r>
        <w:rPr>
          <w:rFonts w:eastAsia="Times New Roman"/>
        </w:rPr>
        <w:t>ek z dok</w:t>
      </w:r>
      <w:r>
        <w:rPr>
          <w:rFonts w:eastAsia="Times New Roman" w:cs="Times New Roman"/>
        </w:rPr>
        <w:t>ł</w:t>
      </w:r>
      <w:r>
        <w:rPr>
          <w:rFonts w:eastAsia="Times New Roman"/>
        </w:rPr>
        <w:t>adno</w:t>
      </w:r>
      <w:r>
        <w:rPr>
          <w:rFonts w:eastAsia="Times New Roman" w:cs="Times New Roman"/>
        </w:rPr>
        <w:t>ś</w:t>
      </w:r>
      <w:r>
        <w:rPr>
          <w:rFonts w:eastAsia="Times New Roman"/>
        </w:rPr>
        <w:t>ci</w:t>
      </w:r>
      <w:r>
        <w:rPr>
          <w:rFonts w:eastAsia="Times New Roman" w:cs="Times New Roman"/>
        </w:rPr>
        <w:t>ą</w:t>
      </w:r>
      <w:r>
        <w:rPr>
          <w:rFonts w:eastAsia="Times New Roman"/>
        </w:rPr>
        <w:t xml:space="preserve"> do 1 m</w:t>
      </w:r>
      <w:r>
        <w:rPr>
          <w:rFonts w:eastAsia="Times New Roman"/>
          <w:vertAlign w:val="superscript"/>
        </w:rPr>
        <w:t>2</w:t>
      </w:r>
      <w:r>
        <w:rPr>
          <w:rFonts w:eastAsia="Times New Roman"/>
        </w:rPr>
        <w:t>,</w:t>
      </w:r>
    </w:p>
    <w:p w14:paraId="5373436A" w14:textId="77777777" w:rsidR="00D920DA" w:rsidRDefault="00EE73CB">
      <w:pPr>
        <w:numPr>
          <w:ilvl w:val="0"/>
          <w:numId w:val="1"/>
        </w:numPr>
        <w:shd w:val="clear" w:color="auto" w:fill="FFFFFF"/>
        <w:tabs>
          <w:tab w:val="left" w:pos="672"/>
        </w:tabs>
        <w:spacing w:before="5" w:line="235" w:lineRule="exact"/>
        <w:ind w:left="672" w:right="-76" w:hanging="326"/>
        <w:jc w:val="both"/>
        <w:rPr>
          <w:rFonts w:eastAsia="Times New Roman" w:cs="Times New Roman"/>
        </w:rPr>
      </w:pPr>
      <w:r>
        <w:rPr>
          <w:rFonts w:eastAsia="Times New Roman"/>
        </w:rPr>
        <w:t>uzupe</w:t>
      </w:r>
      <w:r>
        <w:rPr>
          <w:rFonts w:eastAsia="Times New Roman" w:cs="Times New Roman"/>
        </w:rPr>
        <w:t>ł</w:t>
      </w:r>
      <w:r>
        <w:rPr>
          <w:rFonts w:eastAsia="Times New Roman"/>
        </w:rPr>
        <w:t>nienia mapy zasadniczej lub przyj</w:t>
      </w:r>
      <w:r>
        <w:rPr>
          <w:rFonts w:eastAsia="Times New Roman" w:cs="Times New Roman"/>
        </w:rPr>
        <w:t>ę</w:t>
      </w:r>
      <w:r>
        <w:rPr>
          <w:rFonts w:eastAsia="Times New Roman"/>
        </w:rPr>
        <w:t>tej do zasobu geodezyjnego mapy dla cel</w:t>
      </w:r>
      <w:r>
        <w:rPr>
          <w:rFonts w:eastAsia="Times New Roman" w:cs="Times New Roman"/>
        </w:rPr>
        <w:t>ó</w:t>
      </w:r>
      <w:r>
        <w:rPr>
          <w:rFonts w:eastAsia="Times New Roman"/>
        </w:rPr>
        <w:t>w projektowania dr</w:t>
      </w:r>
      <w:r>
        <w:rPr>
          <w:rFonts w:eastAsia="Times New Roman" w:cs="Times New Roman"/>
        </w:rPr>
        <w:t>ó</w:t>
      </w:r>
      <w:r>
        <w:rPr>
          <w:rFonts w:eastAsia="Times New Roman"/>
        </w:rPr>
        <w:t>g o wyniki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i brakuj</w:t>
      </w:r>
      <w:r>
        <w:rPr>
          <w:rFonts w:eastAsia="Times New Roman" w:cs="Times New Roman"/>
        </w:rPr>
        <w:t>ą</w:t>
      </w:r>
      <w:r>
        <w:rPr>
          <w:rFonts w:eastAsia="Times New Roman"/>
        </w:rPr>
        <w:t>ce szczeg</w:t>
      </w:r>
      <w:r>
        <w:rPr>
          <w:rFonts w:eastAsia="Times New Roman" w:cs="Times New Roman"/>
        </w:rPr>
        <w:t>ół</w:t>
      </w:r>
      <w:r>
        <w:rPr>
          <w:rFonts w:eastAsia="Times New Roman"/>
        </w:rPr>
        <w:t>y sytuacyjne,</w:t>
      </w:r>
    </w:p>
    <w:p w14:paraId="07EE0F4E" w14:textId="77777777" w:rsidR="00D920DA" w:rsidRDefault="00EE73CB">
      <w:pPr>
        <w:numPr>
          <w:ilvl w:val="0"/>
          <w:numId w:val="1"/>
        </w:numPr>
        <w:shd w:val="clear" w:color="auto" w:fill="FFFFFF"/>
        <w:tabs>
          <w:tab w:val="left" w:pos="672"/>
          <w:tab w:val="left" w:pos="7513"/>
        </w:tabs>
        <w:spacing w:line="235" w:lineRule="exact"/>
        <w:ind w:left="672" w:right="65" w:hanging="326"/>
        <w:jc w:val="both"/>
        <w:rPr>
          <w:rFonts w:eastAsia="Times New Roman" w:cs="Times New Roman"/>
        </w:rPr>
      </w:pPr>
      <w:r>
        <w:rPr>
          <w:rFonts w:eastAsia="Times New Roman"/>
        </w:rPr>
        <w:t>sporz</w:t>
      </w:r>
      <w:r>
        <w:rPr>
          <w:rFonts w:eastAsia="Times New Roman" w:cs="Times New Roman"/>
        </w:rPr>
        <w:t>ą</w:t>
      </w:r>
      <w:r>
        <w:rPr>
          <w:rFonts w:eastAsia="Times New Roman"/>
        </w:rPr>
        <w:t>dzenia zbiorczej mapy sytuacyjnej z ostatecznie przyj</w:t>
      </w:r>
      <w:r>
        <w:rPr>
          <w:rFonts w:eastAsia="Times New Roman" w:cs="Times New Roman"/>
        </w:rPr>
        <w:t>ę</w:t>
      </w:r>
      <w:r>
        <w:rPr>
          <w:rFonts w:eastAsia="Times New Roman"/>
        </w:rPr>
        <w:t xml:space="preserve">tymi liniami </w:t>
      </w:r>
      <w:r>
        <w:rPr>
          <w:rFonts w:eastAsia="Times New Roman"/>
          <w:spacing w:val="-2"/>
        </w:rPr>
        <w:t>rozgraniczaj</w:t>
      </w:r>
      <w:r>
        <w:rPr>
          <w:rFonts w:eastAsia="Times New Roman" w:cs="Times New Roman"/>
          <w:spacing w:val="-2"/>
        </w:rPr>
        <w:t>ą</w:t>
      </w:r>
      <w:r>
        <w:rPr>
          <w:rFonts w:eastAsia="Times New Roman"/>
          <w:spacing w:val="-2"/>
        </w:rPr>
        <w:t>cymi pasa drogowego i granicami podzia</w:t>
      </w:r>
      <w:r>
        <w:rPr>
          <w:rFonts w:eastAsia="Times New Roman" w:cs="Times New Roman"/>
          <w:spacing w:val="-2"/>
        </w:rPr>
        <w:t>łó</w:t>
      </w:r>
      <w:r>
        <w:rPr>
          <w:rFonts w:eastAsia="Times New Roman"/>
          <w:spacing w:val="-2"/>
        </w:rPr>
        <w:t>w nieruchomo</w:t>
      </w:r>
      <w:r>
        <w:rPr>
          <w:rFonts w:eastAsia="Times New Roman" w:cs="Times New Roman"/>
          <w:spacing w:val="-2"/>
        </w:rPr>
        <w:t>ś</w:t>
      </w:r>
      <w:r>
        <w:rPr>
          <w:rFonts w:eastAsia="Times New Roman"/>
          <w:spacing w:val="-2"/>
        </w:rPr>
        <w:t xml:space="preserve">ci oraz map </w:t>
      </w:r>
      <w:r>
        <w:rPr>
          <w:rFonts w:eastAsia="Times New Roman"/>
          <w:spacing w:val="-1"/>
        </w:rPr>
        <w:t>z ostatecznie projektowanymi podzia</w:t>
      </w:r>
      <w:r>
        <w:rPr>
          <w:rFonts w:eastAsia="Times New Roman" w:cs="Times New Roman"/>
          <w:spacing w:val="-1"/>
        </w:rPr>
        <w:t>ł</w:t>
      </w:r>
      <w:r>
        <w:rPr>
          <w:rFonts w:eastAsia="Times New Roman"/>
          <w:spacing w:val="-1"/>
        </w:rPr>
        <w:t>ami dzia</w:t>
      </w:r>
      <w:r>
        <w:rPr>
          <w:rFonts w:eastAsia="Times New Roman" w:cs="Times New Roman"/>
          <w:spacing w:val="-1"/>
        </w:rPr>
        <w:t>ł</w:t>
      </w:r>
      <w:r>
        <w:rPr>
          <w:rFonts w:eastAsia="Times New Roman"/>
          <w:spacing w:val="-1"/>
        </w:rPr>
        <w:t>ek, sporz</w:t>
      </w:r>
      <w:r>
        <w:rPr>
          <w:rFonts w:eastAsia="Times New Roman" w:cs="Times New Roman"/>
          <w:spacing w:val="-1"/>
        </w:rPr>
        <w:t>ą</w:t>
      </w:r>
      <w:r>
        <w:rPr>
          <w:rFonts w:eastAsia="Times New Roman"/>
          <w:spacing w:val="-1"/>
        </w:rPr>
        <w:t xml:space="preserve">dzonych w uzgodnieniu z </w:t>
      </w:r>
      <w:r>
        <w:rPr>
          <w:rFonts w:eastAsia="Times New Roman"/>
        </w:rPr>
        <w:t>w</w:t>
      </w:r>
      <w:r>
        <w:rPr>
          <w:rFonts w:eastAsia="Times New Roman" w:cs="Times New Roman"/>
        </w:rPr>
        <w:t>ł</w:t>
      </w:r>
      <w:r>
        <w:rPr>
          <w:rFonts w:eastAsia="Times New Roman"/>
        </w:rPr>
        <w:t>a</w:t>
      </w:r>
      <w:r>
        <w:rPr>
          <w:rFonts w:eastAsia="Times New Roman" w:cs="Times New Roman"/>
        </w:rPr>
        <w:t>ś</w:t>
      </w:r>
      <w:r>
        <w:rPr>
          <w:rFonts w:eastAsia="Times New Roman"/>
        </w:rPr>
        <w:t>ciwym o</w:t>
      </w:r>
      <w:r>
        <w:rPr>
          <w:rFonts w:eastAsia="Times New Roman" w:cs="Times New Roman"/>
        </w:rPr>
        <w:t>ś</w:t>
      </w:r>
      <w:r>
        <w:rPr>
          <w:rFonts w:eastAsia="Times New Roman"/>
        </w:rPr>
        <w:t>rodkiem dokumentacji geodezyjnej i kartograficznej,</w:t>
      </w:r>
    </w:p>
    <w:p w14:paraId="52CDD5FD" w14:textId="77777777" w:rsidR="00D920DA" w:rsidRDefault="00EE73CB" w:rsidP="00D95C30">
      <w:pPr>
        <w:numPr>
          <w:ilvl w:val="0"/>
          <w:numId w:val="1"/>
        </w:numPr>
        <w:shd w:val="clear" w:color="auto" w:fill="FFFFFF"/>
        <w:tabs>
          <w:tab w:val="left" w:pos="672"/>
        </w:tabs>
        <w:spacing w:line="235" w:lineRule="exact"/>
        <w:ind w:left="346"/>
        <w:jc w:val="both"/>
        <w:rPr>
          <w:rFonts w:eastAsia="Times New Roman" w:cs="Times New Roman"/>
        </w:rPr>
      </w:pPr>
      <w:r>
        <w:rPr>
          <w:rFonts w:eastAsia="Times New Roman"/>
        </w:rPr>
        <w:t>sporz</w:t>
      </w:r>
      <w:r>
        <w:rPr>
          <w:rFonts w:eastAsia="Times New Roman" w:cs="Times New Roman"/>
        </w:rPr>
        <w:t>ą</w:t>
      </w:r>
      <w:r>
        <w:rPr>
          <w:rFonts w:eastAsia="Times New Roman"/>
        </w:rPr>
        <w:t>dzenia wykazu zmian gruntowych oraz wykazu synchronizacyjnego,</w:t>
      </w:r>
    </w:p>
    <w:p w14:paraId="3D971CA8" w14:textId="73E9A560" w:rsidR="00D920DA" w:rsidRDefault="00EE73CB" w:rsidP="00D95C30">
      <w:pPr>
        <w:numPr>
          <w:ilvl w:val="0"/>
          <w:numId w:val="1"/>
        </w:numPr>
        <w:shd w:val="clear" w:color="auto" w:fill="FFFFFF"/>
        <w:tabs>
          <w:tab w:val="left" w:pos="672"/>
        </w:tabs>
        <w:spacing w:line="235" w:lineRule="exact"/>
        <w:ind w:left="346"/>
        <w:jc w:val="both"/>
        <w:rPr>
          <w:rFonts w:eastAsia="Times New Roman" w:cs="Times New Roman"/>
        </w:rPr>
      </w:pPr>
      <w:r>
        <w:rPr>
          <w:rFonts w:eastAsia="Times New Roman"/>
        </w:rPr>
        <w:t>sporz</w:t>
      </w:r>
      <w:r>
        <w:rPr>
          <w:rFonts w:eastAsia="Times New Roman" w:cs="Times New Roman"/>
        </w:rPr>
        <w:t>ą</w:t>
      </w:r>
      <w:r>
        <w:rPr>
          <w:rFonts w:eastAsia="Times New Roman"/>
        </w:rPr>
        <w:t>dzenie skorowidz</w:t>
      </w:r>
      <w:r w:rsidR="00657064">
        <w:rPr>
          <w:rFonts w:eastAsia="Times New Roman"/>
        </w:rPr>
        <w:t>a</w:t>
      </w:r>
      <w:r>
        <w:rPr>
          <w:rFonts w:eastAsia="Times New Roman"/>
        </w:rPr>
        <w:t xml:space="preserve"> alfabetycznego w</w:t>
      </w:r>
      <w:r>
        <w:rPr>
          <w:rFonts w:eastAsia="Times New Roman" w:cs="Times New Roman"/>
        </w:rPr>
        <w:t>ł</w:t>
      </w:r>
      <w:r>
        <w:rPr>
          <w:rFonts w:eastAsia="Times New Roman"/>
        </w:rPr>
        <w:t>a</w:t>
      </w:r>
      <w:r>
        <w:rPr>
          <w:rFonts w:eastAsia="Times New Roman" w:cs="Times New Roman"/>
        </w:rPr>
        <w:t>ś</w:t>
      </w:r>
      <w:r>
        <w:rPr>
          <w:rFonts w:eastAsia="Times New Roman"/>
        </w:rPr>
        <w:t>cicieli i w</w:t>
      </w:r>
      <w:r>
        <w:rPr>
          <w:rFonts w:eastAsia="Times New Roman" w:cs="Times New Roman"/>
        </w:rPr>
        <w:t>ł</w:t>
      </w:r>
      <w:r>
        <w:rPr>
          <w:rFonts w:eastAsia="Times New Roman"/>
        </w:rPr>
        <w:t>adaj</w:t>
      </w:r>
      <w:r>
        <w:rPr>
          <w:rFonts w:eastAsia="Times New Roman" w:cs="Times New Roman"/>
        </w:rPr>
        <w:t>ą</w:t>
      </w:r>
      <w:r>
        <w:rPr>
          <w:rFonts w:eastAsia="Times New Roman"/>
        </w:rPr>
        <w:t>cych,</w:t>
      </w:r>
    </w:p>
    <w:p w14:paraId="69333963" w14:textId="1F184A8A" w:rsidR="00D920DA" w:rsidRDefault="00EE73CB" w:rsidP="00D95C30">
      <w:pPr>
        <w:numPr>
          <w:ilvl w:val="0"/>
          <w:numId w:val="1"/>
        </w:numPr>
        <w:shd w:val="clear" w:color="auto" w:fill="FFFFFF"/>
        <w:tabs>
          <w:tab w:val="left" w:pos="672"/>
        </w:tabs>
        <w:spacing w:line="235" w:lineRule="exact"/>
        <w:ind w:left="346"/>
        <w:jc w:val="both"/>
        <w:rPr>
          <w:rFonts w:eastAsia="Times New Roman" w:cs="Times New Roman"/>
        </w:rPr>
      </w:pPr>
      <w:r>
        <w:rPr>
          <w:rFonts w:eastAsia="Times New Roman"/>
        </w:rPr>
        <w:t>sporz</w:t>
      </w:r>
      <w:r>
        <w:rPr>
          <w:rFonts w:eastAsia="Times New Roman" w:cs="Times New Roman"/>
        </w:rPr>
        <w:t>ą</w:t>
      </w:r>
      <w:r>
        <w:rPr>
          <w:rFonts w:eastAsia="Times New Roman"/>
        </w:rPr>
        <w:t>dzenie skorowidz</w:t>
      </w:r>
      <w:r w:rsidR="00657064">
        <w:rPr>
          <w:rFonts w:eastAsia="Times New Roman"/>
        </w:rPr>
        <w:t>a</w:t>
      </w:r>
      <w:r>
        <w:rPr>
          <w:rFonts w:eastAsia="Times New Roman"/>
        </w:rPr>
        <w:t xml:space="preserve"> dzia</w:t>
      </w:r>
      <w:r>
        <w:rPr>
          <w:rFonts w:eastAsia="Times New Roman" w:cs="Times New Roman"/>
        </w:rPr>
        <w:t>ł</w:t>
      </w:r>
      <w:r>
        <w:rPr>
          <w:rFonts w:eastAsia="Times New Roman"/>
        </w:rPr>
        <w:t>ek,</w:t>
      </w:r>
    </w:p>
    <w:p w14:paraId="6D2D7B6E" w14:textId="77777777" w:rsidR="00D920DA" w:rsidRDefault="00EE73CB" w:rsidP="00EE73CB">
      <w:pPr>
        <w:numPr>
          <w:ilvl w:val="0"/>
          <w:numId w:val="1"/>
        </w:numPr>
        <w:shd w:val="clear" w:color="auto" w:fill="FFFFFF"/>
        <w:tabs>
          <w:tab w:val="left" w:pos="672"/>
        </w:tabs>
        <w:spacing w:line="235" w:lineRule="exact"/>
        <w:ind w:left="346"/>
        <w:rPr>
          <w:rFonts w:eastAsia="Times New Roman" w:cs="Times New Roman"/>
        </w:rPr>
      </w:pPr>
      <w:r>
        <w:rPr>
          <w:rFonts w:eastAsia="Times New Roman"/>
        </w:rPr>
        <w:t>skompletowania dokumentacji dotycz</w:t>
      </w:r>
      <w:r>
        <w:rPr>
          <w:rFonts w:eastAsia="Times New Roman" w:cs="Times New Roman"/>
        </w:rPr>
        <w:t>ą</w:t>
      </w:r>
      <w:r>
        <w:rPr>
          <w:rFonts w:eastAsia="Times New Roman"/>
        </w:rPr>
        <w:t>cej podzia</w:t>
      </w:r>
      <w:r>
        <w:rPr>
          <w:rFonts w:eastAsia="Times New Roman" w:cs="Times New Roman"/>
        </w:rPr>
        <w:t>ł</w:t>
      </w:r>
      <w:r>
        <w:rPr>
          <w:rFonts w:eastAsia="Times New Roman"/>
        </w:rPr>
        <w:t>u nieruchomo</w:t>
      </w:r>
      <w:r>
        <w:rPr>
          <w:rFonts w:eastAsia="Times New Roman" w:cs="Times New Roman"/>
        </w:rPr>
        <w:t>ś</w:t>
      </w:r>
      <w:r>
        <w:rPr>
          <w:rFonts w:eastAsia="Times New Roman"/>
        </w:rPr>
        <w:t>ci,</w:t>
      </w:r>
    </w:p>
    <w:p w14:paraId="04E51D75" w14:textId="77777777" w:rsidR="00D920DA" w:rsidRDefault="00EE73CB" w:rsidP="00EE73CB">
      <w:pPr>
        <w:numPr>
          <w:ilvl w:val="0"/>
          <w:numId w:val="1"/>
        </w:numPr>
        <w:shd w:val="clear" w:color="auto" w:fill="FFFFFF"/>
        <w:tabs>
          <w:tab w:val="left" w:pos="672"/>
        </w:tabs>
        <w:spacing w:line="235" w:lineRule="exact"/>
        <w:ind w:left="672" w:right="528" w:hanging="326"/>
        <w:jc w:val="both"/>
        <w:rPr>
          <w:rFonts w:eastAsia="Times New Roman" w:cs="Times New Roman"/>
        </w:rPr>
      </w:pPr>
      <w:r>
        <w:rPr>
          <w:rFonts w:eastAsia="Times New Roman"/>
        </w:rPr>
        <w:t>sporz</w:t>
      </w:r>
      <w:r>
        <w:rPr>
          <w:rFonts w:eastAsia="Times New Roman" w:cs="Times New Roman"/>
        </w:rPr>
        <w:t>ą</w:t>
      </w:r>
      <w:r>
        <w:rPr>
          <w:rFonts w:eastAsia="Times New Roman"/>
        </w:rPr>
        <w:t>dzenia wykazu zawieraj</w:t>
      </w:r>
      <w:r>
        <w:rPr>
          <w:rFonts w:eastAsia="Times New Roman" w:cs="Times New Roman"/>
        </w:rPr>
        <w:t>ą</w:t>
      </w:r>
      <w:r>
        <w:rPr>
          <w:rFonts w:eastAsia="Times New Roman"/>
        </w:rPr>
        <w:t>cego nieruchomo</w:t>
      </w:r>
      <w:r>
        <w:rPr>
          <w:rFonts w:eastAsia="Times New Roman" w:cs="Times New Roman"/>
        </w:rPr>
        <w:t>ś</w:t>
      </w:r>
      <w:r>
        <w:rPr>
          <w:rFonts w:eastAsia="Times New Roman"/>
        </w:rPr>
        <w:t>ci obci</w:t>
      </w:r>
      <w:r>
        <w:rPr>
          <w:rFonts w:eastAsia="Times New Roman" w:cs="Times New Roman"/>
        </w:rPr>
        <w:t>ąż</w:t>
      </w:r>
      <w:r>
        <w:rPr>
          <w:rFonts w:eastAsia="Times New Roman"/>
        </w:rPr>
        <w:t>one ograniczonymi prawami rzeczowymi.</w:t>
      </w:r>
    </w:p>
    <w:p w14:paraId="64A7B398" w14:textId="77777777" w:rsidR="00D920DA" w:rsidRDefault="00EE73CB" w:rsidP="00B86C12">
      <w:pPr>
        <w:shd w:val="clear" w:color="auto" w:fill="FFFFFF"/>
        <w:tabs>
          <w:tab w:val="left" w:pos="792"/>
        </w:tabs>
        <w:spacing w:before="240"/>
      </w:pPr>
      <w:r>
        <w:rPr>
          <w:b/>
          <w:bCs/>
          <w:spacing w:val="-1"/>
        </w:rPr>
        <w:t>4.5.4.</w:t>
      </w:r>
      <w:r>
        <w:rPr>
          <w:b/>
          <w:bCs/>
        </w:rPr>
        <w:tab/>
        <w:t>Skompletowanie dokumentacji geodezyjnej i kartograficznej</w:t>
      </w:r>
    </w:p>
    <w:p w14:paraId="10A1C0DD" w14:textId="77777777" w:rsidR="00D920DA" w:rsidRDefault="00EE73CB" w:rsidP="00466F93">
      <w:pPr>
        <w:shd w:val="clear" w:color="auto" w:fill="FFFFFF"/>
        <w:spacing w:line="235" w:lineRule="exact"/>
        <w:ind w:right="65"/>
        <w:jc w:val="both"/>
      </w:pPr>
      <w:r>
        <w:t>Dokumentacj</w:t>
      </w:r>
      <w:r>
        <w:rPr>
          <w:rFonts w:eastAsia="Times New Roman" w:cs="Times New Roman"/>
        </w:rPr>
        <w:t>ę</w:t>
      </w:r>
      <w:r>
        <w:rPr>
          <w:rFonts w:eastAsia="Times New Roman"/>
        </w:rPr>
        <w:t xml:space="preserve"> nale</w:t>
      </w:r>
      <w:r>
        <w:rPr>
          <w:rFonts w:eastAsia="Times New Roman" w:cs="Times New Roman"/>
        </w:rPr>
        <w:t>ż</w:t>
      </w:r>
      <w:r>
        <w:rPr>
          <w:rFonts w:eastAsia="Times New Roman"/>
        </w:rPr>
        <w:t>y skompletowa</w:t>
      </w:r>
      <w:r>
        <w:rPr>
          <w:rFonts w:eastAsia="Times New Roman" w:cs="Times New Roman"/>
        </w:rPr>
        <w:t>ć</w:t>
      </w:r>
      <w:r>
        <w:rPr>
          <w:rFonts w:eastAsia="Times New Roman"/>
        </w:rPr>
        <w:t xml:space="preserve"> zgodnie z przepisami instrukcji 0-3 </w:t>
      </w:r>
      <w:r>
        <w:rPr>
          <w:rFonts w:eastAsia="Times New Roman" w:cs="Times New Roman"/>
        </w:rPr>
        <w:t>„</w:t>
      </w:r>
      <w:r>
        <w:rPr>
          <w:rFonts w:eastAsia="Times New Roman"/>
        </w:rPr>
        <w:t>Zasady kompletowania dokumentacji geodezyjnej i kartograficznej", z podzia</w:t>
      </w:r>
      <w:r>
        <w:rPr>
          <w:rFonts w:eastAsia="Times New Roman" w:cs="Times New Roman"/>
        </w:rPr>
        <w:t>ł</w:t>
      </w:r>
      <w:r>
        <w:rPr>
          <w:rFonts w:eastAsia="Times New Roman"/>
        </w:rPr>
        <w:t>em na:</w:t>
      </w:r>
    </w:p>
    <w:p w14:paraId="28708E51" w14:textId="77777777" w:rsidR="00D920DA" w:rsidRDefault="00EE73CB" w:rsidP="00EE73CB">
      <w:pPr>
        <w:numPr>
          <w:ilvl w:val="0"/>
          <w:numId w:val="3"/>
        </w:numPr>
        <w:shd w:val="clear" w:color="auto" w:fill="FFFFFF"/>
        <w:tabs>
          <w:tab w:val="left" w:pos="653"/>
        </w:tabs>
        <w:spacing w:line="235" w:lineRule="exact"/>
        <w:ind w:left="331"/>
        <w:rPr>
          <w:rFonts w:eastAsia="Times New Roman" w:cs="Times New Roman"/>
        </w:rPr>
      </w:pPr>
      <w:r>
        <w:rPr>
          <w:rFonts w:eastAsia="Times New Roman"/>
        </w:rPr>
        <w:t>akta post</w:t>
      </w:r>
      <w:r>
        <w:rPr>
          <w:rFonts w:eastAsia="Times New Roman" w:cs="Times New Roman"/>
        </w:rPr>
        <w:t>ę</w:t>
      </w:r>
      <w:r>
        <w:rPr>
          <w:rFonts w:eastAsia="Times New Roman"/>
        </w:rPr>
        <w:t>powania przeznaczone dla Wykonawcy,</w:t>
      </w:r>
    </w:p>
    <w:p w14:paraId="01107D77" w14:textId="77777777" w:rsidR="00D920DA" w:rsidRDefault="00EE73CB" w:rsidP="00EE73CB">
      <w:pPr>
        <w:numPr>
          <w:ilvl w:val="0"/>
          <w:numId w:val="3"/>
        </w:numPr>
        <w:shd w:val="clear" w:color="auto" w:fill="FFFFFF"/>
        <w:tabs>
          <w:tab w:val="left" w:pos="653"/>
        </w:tabs>
        <w:spacing w:line="235" w:lineRule="exact"/>
        <w:ind w:left="331"/>
        <w:rPr>
          <w:rFonts w:eastAsia="Times New Roman" w:cs="Times New Roman"/>
        </w:rPr>
      </w:pPr>
      <w:r>
        <w:rPr>
          <w:rFonts w:eastAsia="Times New Roman"/>
        </w:rPr>
        <w:t>dokumentacj</w:t>
      </w:r>
      <w:r>
        <w:rPr>
          <w:rFonts w:eastAsia="Times New Roman" w:cs="Times New Roman"/>
        </w:rPr>
        <w:t>ę</w:t>
      </w:r>
      <w:r>
        <w:rPr>
          <w:rFonts w:eastAsia="Times New Roman"/>
        </w:rPr>
        <w:t xml:space="preserve"> przeznaczon</w:t>
      </w:r>
      <w:r>
        <w:rPr>
          <w:rFonts w:eastAsia="Times New Roman" w:cs="Times New Roman"/>
        </w:rPr>
        <w:t>ą</w:t>
      </w:r>
      <w:r>
        <w:rPr>
          <w:rFonts w:eastAsia="Times New Roman"/>
        </w:rPr>
        <w:t xml:space="preserve"> dla Zamawiaj</w:t>
      </w:r>
      <w:r>
        <w:rPr>
          <w:rFonts w:eastAsia="Times New Roman" w:cs="Times New Roman"/>
        </w:rPr>
        <w:t>ą</w:t>
      </w:r>
      <w:r>
        <w:rPr>
          <w:rFonts w:eastAsia="Times New Roman"/>
        </w:rPr>
        <w:t>cego,</w:t>
      </w:r>
    </w:p>
    <w:p w14:paraId="70A9EF02" w14:textId="77777777" w:rsidR="00D920DA" w:rsidRDefault="00EE73CB" w:rsidP="00EE73CB">
      <w:pPr>
        <w:numPr>
          <w:ilvl w:val="0"/>
          <w:numId w:val="3"/>
        </w:numPr>
        <w:shd w:val="clear" w:color="auto" w:fill="FFFFFF"/>
        <w:tabs>
          <w:tab w:val="left" w:pos="653"/>
        </w:tabs>
        <w:spacing w:line="235" w:lineRule="exact"/>
        <w:ind w:left="331"/>
        <w:rPr>
          <w:rFonts w:eastAsia="Times New Roman" w:cs="Times New Roman"/>
        </w:rPr>
      </w:pPr>
      <w:r>
        <w:rPr>
          <w:rFonts w:eastAsia="Times New Roman"/>
        </w:rPr>
        <w:t>dokumentacj</w:t>
      </w:r>
      <w:r>
        <w:rPr>
          <w:rFonts w:eastAsia="Times New Roman" w:cs="Times New Roman"/>
        </w:rPr>
        <w:t>ę</w:t>
      </w:r>
      <w:r>
        <w:rPr>
          <w:rFonts w:eastAsia="Times New Roman"/>
        </w:rPr>
        <w:t xml:space="preserve"> przeznaczon</w:t>
      </w:r>
      <w:r>
        <w:rPr>
          <w:rFonts w:eastAsia="Times New Roman" w:cs="Times New Roman"/>
        </w:rPr>
        <w:t>ą</w:t>
      </w:r>
      <w:r>
        <w:rPr>
          <w:rFonts w:eastAsia="Times New Roman"/>
        </w:rPr>
        <w:t xml:space="preserve"> dla o</w:t>
      </w:r>
      <w:r>
        <w:rPr>
          <w:rFonts w:eastAsia="Times New Roman" w:cs="Times New Roman"/>
        </w:rPr>
        <w:t>ś</w:t>
      </w:r>
      <w:r>
        <w:rPr>
          <w:rFonts w:eastAsia="Times New Roman"/>
        </w:rPr>
        <w:t>rodka dokumentacji.</w:t>
      </w:r>
    </w:p>
    <w:p w14:paraId="42430315" w14:textId="77777777" w:rsidR="00D920DA" w:rsidRPr="00296254" w:rsidRDefault="00EE73CB" w:rsidP="00466F93">
      <w:pPr>
        <w:shd w:val="clear" w:color="auto" w:fill="FFFFFF"/>
        <w:spacing w:line="235" w:lineRule="exact"/>
        <w:ind w:right="65"/>
        <w:jc w:val="both"/>
        <w:rPr>
          <w:rFonts w:eastAsia="Times New Roman"/>
          <w:spacing w:val="-1"/>
        </w:rPr>
      </w:pPr>
      <w:r>
        <w:t>Spos</w:t>
      </w:r>
      <w:r>
        <w:rPr>
          <w:rFonts w:eastAsia="Times New Roman" w:cs="Times New Roman"/>
        </w:rPr>
        <w:t>ó</w:t>
      </w:r>
      <w:r>
        <w:rPr>
          <w:rFonts w:eastAsia="Times New Roman"/>
        </w:rPr>
        <w:t>b skompletowania dokumentacji oraz form</w:t>
      </w:r>
      <w:r>
        <w:rPr>
          <w:rFonts w:eastAsia="Times New Roman" w:cs="Times New Roman"/>
        </w:rPr>
        <w:t>ę</w:t>
      </w:r>
      <w:r>
        <w:rPr>
          <w:rFonts w:eastAsia="Times New Roman"/>
        </w:rPr>
        <w:t xml:space="preserve"> dokument</w:t>
      </w:r>
      <w:r>
        <w:rPr>
          <w:rFonts w:eastAsia="Times New Roman" w:cs="Times New Roman"/>
        </w:rPr>
        <w:t>ó</w:t>
      </w:r>
      <w:r>
        <w:rPr>
          <w:rFonts w:eastAsia="Times New Roman"/>
        </w:rPr>
        <w:t>w przeznaczonej dla o</w:t>
      </w:r>
      <w:r>
        <w:rPr>
          <w:rFonts w:eastAsia="Times New Roman" w:cs="Times New Roman"/>
        </w:rPr>
        <w:t>ś</w:t>
      </w:r>
      <w:r>
        <w:rPr>
          <w:rFonts w:eastAsia="Times New Roman"/>
        </w:rPr>
        <w:t>rodka dokumentacji nale</w:t>
      </w:r>
      <w:r>
        <w:rPr>
          <w:rFonts w:eastAsia="Times New Roman" w:cs="Times New Roman"/>
        </w:rPr>
        <w:t>ż</w:t>
      </w:r>
      <w:r>
        <w:rPr>
          <w:rFonts w:eastAsia="Times New Roman"/>
        </w:rPr>
        <w:t xml:space="preserve">y </w:t>
      </w:r>
      <w:r w:rsidRPr="00296254">
        <w:rPr>
          <w:rFonts w:eastAsia="Times New Roman"/>
        </w:rPr>
        <w:t>uzgodni</w:t>
      </w:r>
      <w:r w:rsidRPr="00296254">
        <w:rPr>
          <w:rFonts w:eastAsia="Times New Roman" w:cs="Times New Roman"/>
        </w:rPr>
        <w:t>ć</w:t>
      </w:r>
      <w:r w:rsidRPr="00296254">
        <w:rPr>
          <w:rFonts w:eastAsia="Times New Roman"/>
        </w:rPr>
        <w:t xml:space="preserve"> z o</w:t>
      </w:r>
      <w:r w:rsidRPr="00296254">
        <w:rPr>
          <w:rFonts w:eastAsia="Times New Roman" w:cs="Times New Roman"/>
        </w:rPr>
        <w:t>ś</w:t>
      </w:r>
      <w:r w:rsidRPr="00296254">
        <w:rPr>
          <w:rFonts w:eastAsia="Times New Roman"/>
        </w:rPr>
        <w:t>rodkiem dokumentacji. Dokumentacja dotycz</w:t>
      </w:r>
      <w:r w:rsidRPr="00296254">
        <w:rPr>
          <w:rFonts w:eastAsia="Times New Roman" w:cs="Times New Roman"/>
        </w:rPr>
        <w:t>ą</w:t>
      </w:r>
      <w:r w:rsidRPr="00296254">
        <w:rPr>
          <w:rFonts w:eastAsia="Times New Roman"/>
        </w:rPr>
        <w:t>ca podzia</w:t>
      </w:r>
      <w:r w:rsidRPr="00296254">
        <w:rPr>
          <w:rFonts w:eastAsia="Times New Roman" w:cs="Times New Roman"/>
        </w:rPr>
        <w:t>ł</w:t>
      </w:r>
      <w:r w:rsidRPr="00296254">
        <w:rPr>
          <w:rFonts w:eastAsia="Times New Roman"/>
        </w:rPr>
        <w:t>u nieruchomo</w:t>
      </w:r>
      <w:r w:rsidRPr="00296254">
        <w:rPr>
          <w:rFonts w:eastAsia="Times New Roman" w:cs="Times New Roman"/>
        </w:rPr>
        <w:t>ś</w:t>
      </w:r>
      <w:r w:rsidRPr="00296254">
        <w:rPr>
          <w:rFonts w:eastAsia="Times New Roman"/>
        </w:rPr>
        <w:t>ci powinna by</w:t>
      </w:r>
      <w:r w:rsidRPr="00296254">
        <w:rPr>
          <w:rFonts w:eastAsia="Times New Roman" w:cs="Times New Roman"/>
        </w:rPr>
        <w:t>ć</w:t>
      </w:r>
      <w:r w:rsidRPr="00296254">
        <w:rPr>
          <w:rFonts w:eastAsia="Times New Roman"/>
        </w:rPr>
        <w:t xml:space="preserve"> skompletowana w formie operatu. Dokumentacja ta podlega ocenie i przyj</w:t>
      </w:r>
      <w:r w:rsidRPr="00296254">
        <w:rPr>
          <w:rFonts w:eastAsia="Times New Roman" w:cs="Times New Roman"/>
        </w:rPr>
        <w:t>ę</w:t>
      </w:r>
      <w:r w:rsidRPr="00296254">
        <w:rPr>
          <w:rFonts w:eastAsia="Times New Roman"/>
        </w:rPr>
        <w:t>ciu do pa</w:t>
      </w:r>
      <w:r w:rsidRPr="00296254">
        <w:rPr>
          <w:rFonts w:eastAsia="Times New Roman" w:cs="Times New Roman"/>
        </w:rPr>
        <w:t>ń</w:t>
      </w:r>
      <w:r w:rsidRPr="00296254">
        <w:rPr>
          <w:rFonts w:eastAsia="Times New Roman"/>
        </w:rPr>
        <w:t xml:space="preserve">stwowego zasobu geodezyjnego i </w:t>
      </w:r>
      <w:r w:rsidRPr="00296254">
        <w:rPr>
          <w:rFonts w:eastAsia="Times New Roman"/>
          <w:spacing w:val="-1"/>
        </w:rPr>
        <w:t>kartograficznego przed wydaniem decyzji zatwierdzaj</w:t>
      </w:r>
      <w:r w:rsidRPr="00296254">
        <w:rPr>
          <w:rFonts w:eastAsia="Times New Roman" w:cs="Times New Roman"/>
          <w:spacing w:val="-1"/>
        </w:rPr>
        <w:t>ą</w:t>
      </w:r>
      <w:r w:rsidRPr="00296254">
        <w:rPr>
          <w:rFonts w:eastAsia="Times New Roman"/>
          <w:spacing w:val="-1"/>
        </w:rPr>
        <w:t>cej projekt podzia</w:t>
      </w:r>
      <w:r w:rsidRPr="00296254">
        <w:rPr>
          <w:rFonts w:eastAsia="Times New Roman" w:cs="Times New Roman"/>
          <w:spacing w:val="-1"/>
        </w:rPr>
        <w:t>ł</w:t>
      </w:r>
      <w:r w:rsidRPr="00296254">
        <w:rPr>
          <w:rFonts w:eastAsia="Times New Roman"/>
          <w:spacing w:val="-1"/>
        </w:rPr>
        <w:t>u nieruchomo</w:t>
      </w:r>
      <w:r w:rsidRPr="00296254">
        <w:rPr>
          <w:rFonts w:eastAsia="Times New Roman" w:cs="Times New Roman"/>
          <w:spacing w:val="-1"/>
        </w:rPr>
        <w:t>ś</w:t>
      </w:r>
      <w:r w:rsidRPr="00296254">
        <w:rPr>
          <w:rFonts w:eastAsia="Times New Roman"/>
          <w:spacing w:val="-1"/>
        </w:rPr>
        <w:t>ci.</w:t>
      </w:r>
    </w:p>
    <w:p w14:paraId="2BA49B69" w14:textId="54C8A09F" w:rsidR="00136390" w:rsidRPr="00296254" w:rsidRDefault="00136390" w:rsidP="00136390">
      <w:pPr>
        <w:shd w:val="clear" w:color="auto" w:fill="FFFFFF"/>
        <w:tabs>
          <w:tab w:val="left" w:pos="792"/>
        </w:tabs>
        <w:spacing w:before="245"/>
        <w:rPr>
          <w:rFonts w:eastAsia="Times New Roman"/>
        </w:rPr>
      </w:pPr>
      <w:r w:rsidRPr="00296254">
        <w:lastRenderedPageBreak/>
        <w:t>4.5.4.1 Sk</w:t>
      </w:r>
      <w:r w:rsidRPr="00296254">
        <w:rPr>
          <w:rFonts w:eastAsia="Times New Roman" w:cs="Times New Roman"/>
        </w:rPr>
        <w:t>ł</w:t>
      </w:r>
      <w:r w:rsidRPr="00296254">
        <w:rPr>
          <w:rFonts w:eastAsia="Times New Roman"/>
        </w:rPr>
        <w:t>ad dokumentacji dla Zamawiaj</w:t>
      </w:r>
      <w:r w:rsidRPr="00296254">
        <w:rPr>
          <w:rFonts w:eastAsia="Times New Roman" w:cs="Times New Roman"/>
        </w:rPr>
        <w:t>ą</w:t>
      </w:r>
      <w:r w:rsidRPr="00296254">
        <w:rPr>
          <w:rFonts w:eastAsia="Times New Roman"/>
        </w:rPr>
        <w:t>cego dotycz</w:t>
      </w:r>
      <w:r w:rsidRPr="00296254">
        <w:rPr>
          <w:rFonts w:eastAsia="Times New Roman" w:cs="Times New Roman"/>
        </w:rPr>
        <w:t>ą</w:t>
      </w:r>
      <w:r w:rsidRPr="00296254">
        <w:rPr>
          <w:rFonts w:eastAsia="Times New Roman"/>
        </w:rPr>
        <w:t>cej nieruchomo</w:t>
      </w:r>
      <w:r w:rsidRPr="00296254">
        <w:rPr>
          <w:rFonts w:eastAsia="Times New Roman" w:cs="Times New Roman"/>
        </w:rPr>
        <w:t>ś</w:t>
      </w:r>
      <w:r w:rsidRPr="00296254">
        <w:rPr>
          <w:rFonts w:eastAsia="Times New Roman"/>
        </w:rPr>
        <w:t>ci pod projektowany pas drogowy i dzia</w:t>
      </w:r>
      <w:r w:rsidRPr="00296254">
        <w:rPr>
          <w:rFonts w:eastAsia="Times New Roman" w:cs="Times New Roman"/>
        </w:rPr>
        <w:t>ł</w:t>
      </w:r>
      <w:r w:rsidRPr="00296254">
        <w:rPr>
          <w:rFonts w:eastAsia="Times New Roman"/>
        </w:rPr>
        <w:t>ek wydzielonych dla potrzeb sta</w:t>
      </w:r>
      <w:r w:rsidRPr="00296254">
        <w:rPr>
          <w:rFonts w:eastAsia="Times New Roman" w:cs="Times New Roman"/>
        </w:rPr>
        <w:t>ł</w:t>
      </w:r>
      <w:r w:rsidRPr="00296254">
        <w:rPr>
          <w:rFonts w:eastAsia="Times New Roman"/>
        </w:rPr>
        <w:t>ego korzystania z nieruchomo</w:t>
      </w:r>
      <w:r w:rsidRPr="00296254">
        <w:rPr>
          <w:rFonts w:eastAsia="Times New Roman" w:cs="Times New Roman"/>
        </w:rPr>
        <w:t>ś</w:t>
      </w:r>
      <w:r w:rsidRPr="00296254">
        <w:rPr>
          <w:rFonts w:eastAsia="Times New Roman"/>
        </w:rPr>
        <w:t>ci:</w:t>
      </w:r>
    </w:p>
    <w:p w14:paraId="22DB03A9" w14:textId="479496A9" w:rsidR="00136390" w:rsidRPr="00296254" w:rsidRDefault="00136390" w:rsidP="00136390">
      <w:pPr>
        <w:numPr>
          <w:ilvl w:val="0"/>
          <w:numId w:val="3"/>
        </w:numPr>
        <w:shd w:val="clear" w:color="auto" w:fill="FFFFFF"/>
        <w:tabs>
          <w:tab w:val="left" w:pos="653"/>
        </w:tabs>
        <w:spacing w:line="235" w:lineRule="exact"/>
        <w:ind w:right="31"/>
        <w:jc w:val="both"/>
        <w:rPr>
          <w:rFonts w:eastAsia="Times New Roman" w:cs="Times New Roman"/>
        </w:rPr>
      </w:pPr>
      <w:r w:rsidRPr="00296254">
        <w:rPr>
          <w:rFonts w:eastAsia="Times New Roman"/>
        </w:rPr>
        <w:t>mapy z projektami podzia</w:t>
      </w:r>
      <w:r w:rsidRPr="00296254">
        <w:rPr>
          <w:rFonts w:eastAsia="Times New Roman" w:cs="Times New Roman"/>
        </w:rPr>
        <w:t>łó</w:t>
      </w:r>
      <w:r w:rsidRPr="00296254">
        <w:rPr>
          <w:rFonts w:eastAsia="Times New Roman"/>
        </w:rPr>
        <w:t>w sporz</w:t>
      </w:r>
      <w:r w:rsidRPr="00296254">
        <w:rPr>
          <w:rFonts w:eastAsia="Times New Roman" w:cs="Times New Roman"/>
        </w:rPr>
        <w:t>ą</w:t>
      </w:r>
      <w:r w:rsidRPr="00296254">
        <w:rPr>
          <w:rFonts w:eastAsia="Times New Roman"/>
        </w:rPr>
        <w:t>dzone zgodnie z odr</w:t>
      </w:r>
      <w:r w:rsidRPr="00296254">
        <w:rPr>
          <w:rFonts w:eastAsia="Times New Roman" w:cs="Times New Roman"/>
        </w:rPr>
        <w:t>ę</w:t>
      </w:r>
      <w:r w:rsidRPr="00296254">
        <w:rPr>
          <w:rFonts w:eastAsia="Times New Roman"/>
        </w:rPr>
        <w:t xml:space="preserve">bnymi przepisami, </w:t>
      </w:r>
      <w:r w:rsidR="00640734" w:rsidRPr="00296254">
        <w:rPr>
          <w:rFonts w:eastAsia="Times New Roman"/>
        </w:rPr>
        <w:t xml:space="preserve">w układzie obrębowym, </w:t>
      </w:r>
      <w:r w:rsidRPr="00296254">
        <w:rPr>
          <w:rFonts w:eastAsia="Times New Roman"/>
        </w:rPr>
        <w:t>przyj</w:t>
      </w:r>
      <w:r w:rsidRPr="00296254">
        <w:rPr>
          <w:rFonts w:eastAsia="Times New Roman" w:cs="Times New Roman"/>
        </w:rPr>
        <w:t>ę</w:t>
      </w:r>
      <w:r w:rsidRPr="00296254">
        <w:rPr>
          <w:rFonts w:eastAsia="Times New Roman"/>
        </w:rPr>
        <w:t xml:space="preserve">te do zasobu geodezyjnego wraz z wykazem </w:t>
      </w:r>
      <w:r w:rsidRPr="00296254">
        <w:rPr>
          <w:rFonts w:eastAsia="Times New Roman"/>
          <w:spacing w:val="-2"/>
        </w:rPr>
        <w:t>zmian gruntowych,  mapy dla cel</w:t>
      </w:r>
      <w:r w:rsidRPr="00296254">
        <w:rPr>
          <w:rFonts w:eastAsia="Times New Roman" w:cs="Times New Roman"/>
          <w:spacing w:val="-2"/>
        </w:rPr>
        <w:t>ó</w:t>
      </w:r>
      <w:r w:rsidRPr="00296254">
        <w:rPr>
          <w:rFonts w:eastAsia="Times New Roman"/>
          <w:spacing w:val="-2"/>
        </w:rPr>
        <w:t>w prawnych dla dzia</w:t>
      </w:r>
      <w:r w:rsidRPr="00296254">
        <w:rPr>
          <w:rFonts w:eastAsia="Times New Roman" w:cs="Times New Roman"/>
          <w:spacing w:val="-2"/>
        </w:rPr>
        <w:t>ł</w:t>
      </w:r>
      <w:r w:rsidRPr="00296254">
        <w:rPr>
          <w:rFonts w:eastAsia="Times New Roman"/>
          <w:spacing w:val="-2"/>
        </w:rPr>
        <w:t xml:space="preserve">ek </w:t>
      </w:r>
      <w:r w:rsidR="00640734" w:rsidRPr="00296254">
        <w:rPr>
          <w:rFonts w:eastAsia="Times New Roman"/>
          <w:spacing w:val="-2"/>
        </w:rPr>
        <w:t xml:space="preserve">przeznaczonych do nabycia </w:t>
      </w:r>
      <w:r w:rsidRPr="00296254">
        <w:rPr>
          <w:rFonts w:eastAsia="Times New Roman"/>
          <w:spacing w:val="-2"/>
        </w:rPr>
        <w:t xml:space="preserve">w </w:t>
      </w:r>
      <w:r w:rsidRPr="00296254">
        <w:rPr>
          <w:rFonts w:eastAsia="Times New Roman"/>
        </w:rPr>
        <w:t>ca</w:t>
      </w:r>
      <w:r w:rsidRPr="00296254">
        <w:rPr>
          <w:rFonts w:eastAsia="Times New Roman" w:cs="Times New Roman"/>
        </w:rPr>
        <w:t>ł</w:t>
      </w:r>
      <w:r w:rsidRPr="00296254">
        <w:rPr>
          <w:rFonts w:eastAsia="Times New Roman"/>
        </w:rPr>
        <w:t>o</w:t>
      </w:r>
      <w:r w:rsidRPr="00296254">
        <w:rPr>
          <w:rFonts w:eastAsia="Times New Roman" w:cs="Times New Roman"/>
        </w:rPr>
        <w:t>ś</w:t>
      </w:r>
      <w:r w:rsidRPr="00296254">
        <w:rPr>
          <w:rFonts w:eastAsia="Times New Roman"/>
        </w:rPr>
        <w:t>ci</w:t>
      </w:r>
      <w:r w:rsidR="00640734" w:rsidRPr="00296254">
        <w:rPr>
          <w:rFonts w:eastAsia="Times New Roman"/>
        </w:rPr>
        <w:t>,</w:t>
      </w:r>
      <w:r w:rsidRPr="00296254">
        <w:rPr>
          <w:rFonts w:eastAsia="Times New Roman"/>
        </w:rPr>
        <w:t xml:space="preserve">  wykaz</w:t>
      </w:r>
      <w:r w:rsidR="00640734" w:rsidRPr="00296254">
        <w:rPr>
          <w:rFonts w:eastAsia="Times New Roman"/>
        </w:rPr>
        <w:t>y</w:t>
      </w:r>
      <w:r w:rsidRPr="00296254">
        <w:rPr>
          <w:rFonts w:eastAsia="Times New Roman"/>
        </w:rPr>
        <w:t xml:space="preserve"> synchronizacyjn</w:t>
      </w:r>
      <w:r w:rsidR="00640734" w:rsidRPr="00296254">
        <w:rPr>
          <w:rFonts w:eastAsia="Times New Roman"/>
        </w:rPr>
        <w:t>e</w:t>
      </w:r>
      <w:r w:rsidRPr="00296254">
        <w:rPr>
          <w:rFonts w:eastAsia="Times New Roman"/>
        </w:rPr>
        <w:t xml:space="preserve"> stan</w:t>
      </w:r>
      <w:r w:rsidRPr="00296254">
        <w:rPr>
          <w:rFonts w:eastAsia="Times New Roman" w:cs="Times New Roman"/>
        </w:rPr>
        <w:t>ó</w:t>
      </w:r>
      <w:r w:rsidRPr="00296254">
        <w:rPr>
          <w:rFonts w:eastAsia="Times New Roman"/>
        </w:rPr>
        <w:t>w nieruchomo</w:t>
      </w:r>
      <w:r w:rsidRPr="00296254">
        <w:rPr>
          <w:rFonts w:eastAsia="Times New Roman" w:cs="Times New Roman"/>
        </w:rPr>
        <w:t>ś</w:t>
      </w:r>
      <w:r w:rsidRPr="00296254">
        <w:rPr>
          <w:rFonts w:eastAsia="Times New Roman"/>
        </w:rPr>
        <w:t>ci wykazanych w ewidencji grunt</w:t>
      </w:r>
      <w:r w:rsidRPr="00296254">
        <w:rPr>
          <w:rFonts w:eastAsia="Times New Roman" w:cs="Times New Roman"/>
        </w:rPr>
        <w:t>ó</w:t>
      </w:r>
      <w:r w:rsidR="00CE005A" w:rsidRPr="00296254">
        <w:rPr>
          <w:rFonts w:eastAsia="Times New Roman"/>
        </w:rPr>
        <w:t>w oraz w k</w:t>
      </w:r>
      <w:r w:rsidRPr="00296254">
        <w:rPr>
          <w:rFonts w:eastAsia="Times New Roman"/>
        </w:rPr>
        <w:t>si</w:t>
      </w:r>
      <w:r w:rsidRPr="00296254">
        <w:rPr>
          <w:rFonts w:eastAsia="Times New Roman" w:cs="Times New Roman"/>
        </w:rPr>
        <w:t>ę</w:t>
      </w:r>
      <w:r w:rsidRPr="00296254">
        <w:rPr>
          <w:rFonts w:eastAsia="Times New Roman"/>
        </w:rPr>
        <w:t xml:space="preserve">gach </w:t>
      </w:r>
      <w:r w:rsidR="00CE005A" w:rsidRPr="00296254">
        <w:rPr>
          <w:rFonts w:eastAsia="Times New Roman"/>
        </w:rPr>
        <w:t>w</w:t>
      </w:r>
      <w:r w:rsidRPr="00296254">
        <w:rPr>
          <w:rFonts w:eastAsia="Times New Roman"/>
        </w:rPr>
        <w:t>ieczystych, w odpowiedniej ilo</w:t>
      </w:r>
      <w:r w:rsidRPr="00296254">
        <w:rPr>
          <w:rFonts w:eastAsia="Times New Roman" w:cs="Times New Roman"/>
        </w:rPr>
        <w:t>ś</w:t>
      </w:r>
      <w:r w:rsidRPr="00296254">
        <w:rPr>
          <w:rFonts w:eastAsia="Times New Roman"/>
        </w:rPr>
        <w:t>ci egz.</w:t>
      </w:r>
      <w:r w:rsidR="00CE005A" w:rsidRPr="00296254">
        <w:rPr>
          <w:rFonts w:eastAsia="Times New Roman"/>
        </w:rPr>
        <w:t xml:space="preserve"> określonej w  PFU</w:t>
      </w:r>
      <w:r w:rsidRPr="00296254">
        <w:rPr>
          <w:rFonts w:eastAsia="Times New Roman"/>
        </w:rPr>
        <w:t xml:space="preserve">: </w:t>
      </w:r>
    </w:p>
    <w:p w14:paraId="47282C08" w14:textId="34FCE888" w:rsidR="00136390" w:rsidRPr="00296254" w:rsidRDefault="00136390" w:rsidP="00136390">
      <w:pPr>
        <w:numPr>
          <w:ilvl w:val="0"/>
          <w:numId w:val="3"/>
        </w:numPr>
        <w:shd w:val="clear" w:color="auto" w:fill="FFFFFF"/>
        <w:tabs>
          <w:tab w:val="left" w:pos="653"/>
        </w:tabs>
        <w:spacing w:line="235" w:lineRule="exact"/>
        <w:ind w:right="28"/>
        <w:jc w:val="both"/>
      </w:pPr>
      <w:r w:rsidRPr="00296254">
        <w:rPr>
          <w:rFonts w:eastAsia="Times New Roman"/>
        </w:rPr>
        <w:t>szczeg</w:t>
      </w:r>
      <w:r w:rsidRPr="00296254">
        <w:rPr>
          <w:rFonts w:eastAsia="Times New Roman" w:cs="Times New Roman"/>
        </w:rPr>
        <w:t>ół</w:t>
      </w:r>
      <w:r w:rsidRPr="00296254">
        <w:rPr>
          <w:rFonts w:eastAsia="Times New Roman"/>
        </w:rPr>
        <w:t>owy wykaz dzia</w:t>
      </w:r>
      <w:r w:rsidRPr="00296254">
        <w:rPr>
          <w:rFonts w:eastAsia="Times New Roman" w:cs="Times New Roman"/>
        </w:rPr>
        <w:t>ł</w:t>
      </w:r>
      <w:r w:rsidRPr="00296254">
        <w:rPr>
          <w:rFonts w:eastAsia="Times New Roman"/>
        </w:rPr>
        <w:t>ek, zawieraj</w:t>
      </w:r>
      <w:r w:rsidRPr="00296254">
        <w:rPr>
          <w:rFonts w:eastAsia="Times New Roman" w:cs="Times New Roman"/>
        </w:rPr>
        <w:t>ą</w:t>
      </w:r>
      <w:r w:rsidRPr="00296254">
        <w:rPr>
          <w:rFonts w:eastAsia="Times New Roman"/>
        </w:rPr>
        <w:t>cy m.in. nazw</w:t>
      </w:r>
      <w:r w:rsidRPr="00296254">
        <w:rPr>
          <w:rFonts w:eastAsia="Times New Roman" w:cs="Times New Roman"/>
        </w:rPr>
        <w:t>ę</w:t>
      </w:r>
      <w:r w:rsidRPr="00296254">
        <w:rPr>
          <w:rFonts w:eastAsia="Times New Roman"/>
        </w:rPr>
        <w:t xml:space="preserve"> obr</w:t>
      </w:r>
      <w:r w:rsidRPr="00296254">
        <w:rPr>
          <w:rFonts w:eastAsia="Times New Roman" w:cs="Times New Roman"/>
        </w:rPr>
        <w:t>ę</w:t>
      </w:r>
      <w:r w:rsidRPr="00296254">
        <w:rPr>
          <w:rFonts w:eastAsia="Times New Roman"/>
        </w:rPr>
        <w:t xml:space="preserve">bu i jednostki ewidencyjnej, </w:t>
      </w:r>
      <w:r w:rsidR="00CE005A" w:rsidRPr="00296254">
        <w:rPr>
          <w:rFonts w:eastAsia="Times New Roman"/>
        </w:rPr>
        <w:t>nr jednostek rejestrowych, nr księgi wieczystej</w:t>
      </w:r>
      <w:r w:rsidRPr="00296254">
        <w:rPr>
          <w:rFonts w:eastAsia="Times New Roman"/>
        </w:rPr>
        <w:t>, nr i powierzchni</w:t>
      </w:r>
      <w:r w:rsidRPr="00296254">
        <w:rPr>
          <w:rFonts w:eastAsia="Times New Roman" w:cs="Times New Roman"/>
        </w:rPr>
        <w:t>ę</w:t>
      </w:r>
      <w:r w:rsidRPr="00296254">
        <w:rPr>
          <w:rFonts w:eastAsia="Times New Roman"/>
        </w:rPr>
        <w:t xml:space="preserve"> dzia</w:t>
      </w:r>
      <w:r w:rsidRPr="00296254">
        <w:rPr>
          <w:rFonts w:eastAsia="Times New Roman" w:cs="Times New Roman"/>
        </w:rPr>
        <w:t>ł</w:t>
      </w:r>
      <w:r w:rsidRPr="00296254">
        <w:rPr>
          <w:rFonts w:eastAsia="Times New Roman"/>
        </w:rPr>
        <w:t xml:space="preserve">ek przed i </w:t>
      </w:r>
      <w:r w:rsidRPr="00296254">
        <w:rPr>
          <w:spacing w:val="-1"/>
        </w:rPr>
        <w:t>po podziale, w</w:t>
      </w:r>
      <w:r w:rsidRPr="00296254">
        <w:rPr>
          <w:rFonts w:eastAsia="Times New Roman" w:cs="Times New Roman"/>
          <w:spacing w:val="-1"/>
        </w:rPr>
        <w:t>ł</w:t>
      </w:r>
      <w:r w:rsidRPr="00296254">
        <w:rPr>
          <w:rFonts w:eastAsia="Times New Roman"/>
          <w:spacing w:val="-1"/>
        </w:rPr>
        <w:t>a</w:t>
      </w:r>
      <w:r w:rsidRPr="00296254">
        <w:rPr>
          <w:rFonts w:eastAsia="Times New Roman" w:cs="Times New Roman"/>
          <w:spacing w:val="-1"/>
        </w:rPr>
        <w:t>ś</w:t>
      </w:r>
      <w:r w:rsidRPr="00296254">
        <w:rPr>
          <w:rFonts w:eastAsia="Times New Roman"/>
          <w:spacing w:val="-1"/>
        </w:rPr>
        <w:t>cicieli grunt</w:t>
      </w:r>
      <w:r w:rsidRPr="00296254">
        <w:rPr>
          <w:rFonts w:eastAsia="Times New Roman" w:cs="Times New Roman"/>
          <w:spacing w:val="-1"/>
        </w:rPr>
        <w:t>ó</w:t>
      </w:r>
      <w:r w:rsidRPr="00296254">
        <w:rPr>
          <w:rFonts w:eastAsia="Times New Roman"/>
          <w:spacing w:val="-1"/>
        </w:rPr>
        <w:t xml:space="preserve">w wraz z aktualnymi adresami ich zamieszkania lub </w:t>
      </w:r>
      <w:r w:rsidRPr="00296254">
        <w:rPr>
          <w:rFonts w:eastAsia="Times New Roman"/>
        </w:rPr>
        <w:t>siedziby, uwidocznionych w katastrze nieruchomo</w:t>
      </w:r>
      <w:r w:rsidRPr="00296254">
        <w:rPr>
          <w:rFonts w:eastAsia="Times New Roman" w:cs="Times New Roman"/>
        </w:rPr>
        <w:t>ś</w:t>
      </w:r>
      <w:r w:rsidRPr="00296254">
        <w:rPr>
          <w:rFonts w:eastAsia="Times New Roman"/>
        </w:rPr>
        <w:t>ci,</w:t>
      </w:r>
    </w:p>
    <w:p w14:paraId="6B2E0D3D" w14:textId="77777777" w:rsidR="00136390" w:rsidRPr="00296254" w:rsidRDefault="00136390" w:rsidP="00136390">
      <w:pPr>
        <w:numPr>
          <w:ilvl w:val="0"/>
          <w:numId w:val="4"/>
        </w:numPr>
        <w:shd w:val="clear" w:color="auto" w:fill="FFFFFF"/>
        <w:tabs>
          <w:tab w:val="left" w:pos="667"/>
        </w:tabs>
        <w:spacing w:line="235" w:lineRule="exact"/>
        <w:rPr>
          <w:rFonts w:eastAsia="Times New Roman" w:cs="Times New Roman"/>
        </w:rPr>
      </w:pPr>
      <w:r w:rsidRPr="00296254">
        <w:rPr>
          <w:rFonts w:eastAsia="Times New Roman"/>
        </w:rPr>
        <w:t>skorowidz dzia</w:t>
      </w:r>
      <w:r w:rsidRPr="00296254">
        <w:rPr>
          <w:rFonts w:eastAsia="Times New Roman" w:cs="Times New Roman"/>
        </w:rPr>
        <w:t>ł</w:t>
      </w:r>
      <w:r w:rsidRPr="00296254">
        <w:rPr>
          <w:rFonts w:eastAsia="Times New Roman"/>
        </w:rPr>
        <w:t>ek przeznaczonych do zaj</w:t>
      </w:r>
      <w:r w:rsidRPr="00296254">
        <w:rPr>
          <w:rFonts w:eastAsia="Times New Roman" w:cs="Times New Roman"/>
        </w:rPr>
        <w:t>ę</w:t>
      </w:r>
      <w:r w:rsidRPr="00296254">
        <w:rPr>
          <w:rFonts w:eastAsia="Times New Roman"/>
        </w:rPr>
        <w:t>cia pod pas drogowy,</w:t>
      </w:r>
    </w:p>
    <w:p w14:paraId="60BED14C" w14:textId="77777777" w:rsidR="00136390" w:rsidRPr="00296254" w:rsidRDefault="00136390" w:rsidP="00136390">
      <w:pPr>
        <w:numPr>
          <w:ilvl w:val="0"/>
          <w:numId w:val="3"/>
        </w:numPr>
        <w:shd w:val="clear" w:color="auto" w:fill="FFFFFF"/>
        <w:tabs>
          <w:tab w:val="left" w:pos="667"/>
        </w:tabs>
        <w:spacing w:line="235" w:lineRule="exact"/>
        <w:jc w:val="both"/>
        <w:rPr>
          <w:rFonts w:eastAsia="Times New Roman" w:cs="Times New Roman"/>
        </w:rPr>
      </w:pPr>
      <w:r w:rsidRPr="00296254">
        <w:rPr>
          <w:rFonts w:eastAsia="Times New Roman"/>
        </w:rPr>
        <w:t>kopie odpis</w:t>
      </w:r>
      <w:r w:rsidRPr="00296254">
        <w:rPr>
          <w:rFonts w:eastAsia="Times New Roman" w:cs="Times New Roman"/>
        </w:rPr>
        <w:t>ó</w:t>
      </w:r>
      <w:r w:rsidRPr="00296254">
        <w:rPr>
          <w:rFonts w:eastAsia="Times New Roman"/>
        </w:rPr>
        <w:t>w z przeprowadzonych bada</w:t>
      </w:r>
      <w:r w:rsidRPr="00296254">
        <w:rPr>
          <w:rFonts w:eastAsia="Times New Roman" w:cs="Times New Roman"/>
        </w:rPr>
        <w:t>ń</w:t>
      </w:r>
      <w:r w:rsidRPr="00296254">
        <w:rPr>
          <w:rFonts w:eastAsia="Times New Roman"/>
        </w:rPr>
        <w:t xml:space="preserve"> KW, ZD, LWH lub kopie dokument</w:t>
      </w:r>
      <w:r w:rsidRPr="00296254">
        <w:rPr>
          <w:rFonts w:eastAsia="Times New Roman" w:cs="Times New Roman"/>
        </w:rPr>
        <w:t>ó</w:t>
      </w:r>
      <w:r w:rsidRPr="00296254">
        <w:rPr>
          <w:rFonts w:eastAsia="Times New Roman"/>
        </w:rPr>
        <w:t>w potwierdzaj</w:t>
      </w:r>
      <w:r w:rsidRPr="00296254">
        <w:rPr>
          <w:rFonts w:eastAsia="Times New Roman" w:cs="Times New Roman"/>
        </w:rPr>
        <w:t>ą</w:t>
      </w:r>
      <w:r w:rsidRPr="00296254">
        <w:rPr>
          <w:rFonts w:eastAsia="Times New Roman"/>
        </w:rPr>
        <w:t>cych tytu</w:t>
      </w:r>
      <w:r w:rsidRPr="00296254">
        <w:rPr>
          <w:rFonts w:eastAsia="Times New Roman" w:cs="Times New Roman"/>
        </w:rPr>
        <w:t>ł</w:t>
      </w:r>
      <w:r w:rsidRPr="00296254">
        <w:rPr>
          <w:rFonts w:eastAsia="Times New Roman"/>
        </w:rPr>
        <w:t>y w</w:t>
      </w:r>
      <w:r w:rsidRPr="00296254">
        <w:rPr>
          <w:rFonts w:eastAsia="Times New Roman" w:cs="Times New Roman"/>
        </w:rPr>
        <w:t>ł</w:t>
      </w:r>
      <w:r w:rsidRPr="00296254">
        <w:rPr>
          <w:rFonts w:eastAsia="Times New Roman"/>
        </w:rPr>
        <w:t>asno</w:t>
      </w:r>
      <w:r w:rsidRPr="00296254">
        <w:rPr>
          <w:rFonts w:eastAsia="Times New Roman" w:cs="Times New Roman"/>
        </w:rPr>
        <w:t>ś</w:t>
      </w:r>
      <w:r w:rsidRPr="00296254">
        <w:rPr>
          <w:rFonts w:eastAsia="Times New Roman"/>
        </w:rPr>
        <w:t>ci do nieruchomo</w:t>
      </w:r>
      <w:r w:rsidRPr="00296254">
        <w:rPr>
          <w:rFonts w:eastAsia="Times New Roman" w:cs="Times New Roman"/>
        </w:rPr>
        <w:t>ś</w:t>
      </w:r>
      <w:r w:rsidRPr="00296254">
        <w:rPr>
          <w:rFonts w:eastAsia="Times New Roman"/>
        </w:rPr>
        <w:t>ci,</w:t>
      </w:r>
    </w:p>
    <w:p w14:paraId="700D998D" w14:textId="77777777" w:rsidR="00136390" w:rsidRPr="00296254" w:rsidRDefault="00136390" w:rsidP="00136390">
      <w:pPr>
        <w:shd w:val="clear" w:color="auto" w:fill="FFFFFF"/>
        <w:spacing w:line="235" w:lineRule="exact"/>
      </w:pPr>
      <w:r w:rsidRPr="00296254">
        <w:t>Dokumentacje nale</w:t>
      </w:r>
      <w:r w:rsidRPr="00296254">
        <w:rPr>
          <w:rFonts w:eastAsia="Times New Roman" w:cs="Times New Roman"/>
        </w:rPr>
        <w:t>ż</w:t>
      </w:r>
      <w:r w:rsidRPr="00296254">
        <w:rPr>
          <w:rFonts w:eastAsia="Times New Roman"/>
        </w:rPr>
        <w:t>y stworzy</w:t>
      </w:r>
      <w:r w:rsidRPr="00296254">
        <w:rPr>
          <w:rFonts w:eastAsia="Times New Roman" w:cs="Times New Roman"/>
        </w:rPr>
        <w:t>ć</w:t>
      </w:r>
      <w:r w:rsidRPr="00296254">
        <w:rPr>
          <w:rFonts w:eastAsia="Times New Roman"/>
        </w:rPr>
        <w:t xml:space="preserve"> w uk</w:t>
      </w:r>
      <w:r w:rsidRPr="00296254">
        <w:rPr>
          <w:rFonts w:eastAsia="Times New Roman" w:cs="Times New Roman"/>
        </w:rPr>
        <w:t>ł</w:t>
      </w:r>
      <w:r w:rsidRPr="00296254">
        <w:rPr>
          <w:rFonts w:eastAsia="Times New Roman"/>
        </w:rPr>
        <w:t>adzie obr</w:t>
      </w:r>
      <w:r w:rsidRPr="00296254">
        <w:rPr>
          <w:rFonts w:eastAsia="Times New Roman" w:cs="Times New Roman"/>
        </w:rPr>
        <w:t>ę</w:t>
      </w:r>
      <w:r w:rsidRPr="00296254">
        <w:rPr>
          <w:rFonts w:eastAsia="Times New Roman"/>
        </w:rPr>
        <w:t>bowym.</w:t>
      </w:r>
    </w:p>
    <w:p w14:paraId="091624DE" w14:textId="77777777" w:rsidR="004C45A9" w:rsidRPr="00296254" w:rsidRDefault="004C45A9" w:rsidP="004C45A9">
      <w:pPr>
        <w:shd w:val="clear" w:color="auto" w:fill="FFFFFF"/>
        <w:tabs>
          <w:tab w:val="left" w:pos="792"/>
        </w:tabs>
        <w:spacing w:before="245"/>
      </w:pPr>
      <w:bookmarkStart w:id="0" w:name="_GoBack"/>
      <w:bookmarkEnd w:id="0"/>
      <w:r w:rsidRPr="00296254">
        <w:rPr>
          <w:b/>
          <w:bCs/>
        </w:rPr>
        <w:t>4.5.5 Uzyskanie decyzji o podziale nieruchomo</w:t>
      </w:r>
      <w:r w:rsidRPr="00296254">
        <w:rPr>
          <w:rFonts w:eastAsia="Times New Roman" w:cs="Times New Roman"/>
          <w:b/>
          <w:bCs/>
        </w:rPr>
        <w:t>ś</w:t>
      </w:r>
      <w:r w:rsidRPr="00296254">
        <w:rPr>
          <w:rFonts w:eastAsia="Times New Roman"/>
          <w:b/>
          <w:bCs/>
        </w:rPr>
        <w:t>ci</w:t>
      </w:r>
    </w:p>
    <w:p w14:paraId="04B5C8BA" w14:textId="4AABA8C3" w:rsidR="00136390" w:rsidRPr="00296254" w:rsidRDefault="004C45A9" w:rsidP="00136390">
      <w:pPr>
        <w:shd w:val="clear" w:color="auto" w:fill="FFFFFF"/>
        <w:spacing w:before="226" w:line="235" w:lineRule="exact"/>
        <w:ind w:right="31"/>
        <w:jc w:val="both"/>
      </w:pPr>
      <w:r w:rsidRPr="00296254">
        <w:t>Zatwierdzenie projektu podzia</w:t>
      </w:r>
      <w:r w:rsidRPr="00296254">
        <w:rPr>
          <w:rFonts w:eastAsia="Times New Roman" w:cs="Times New Roman"/>
        </w:rPr>
        <w:t>ł</w:t>
      </w:r>
      <w:r w:rsidRPr="00296254">
        <w:rPr>
          <w:rFonts w:eastAsia="Times New Roman"/>
        </w:rPr>
        <w:t>u nast</w:t>
      </w:r>
      <w:r w:rsidRPr="00296254">
        <w:rPr>
          <w:rFonts w:eastAsia="Times New Roman" w:cs="Times New Roman"/>
        </w:rPr>
        <w:t>ę</w:t>
      </w:r>
      <w:r w:rsidRPr="00296254">
        <w:rPr>
          <w:rFonts w:eastAsia="Times New Roman"/>
        </w:rPr>
        <w:t>puje w ramach wydania decyzji o zezwoleniu na realizacj</w:t>
      </w:r>
      <w:r w:rsidRPr="00296254">
        <w:rPr>
          <w:rFonts w:eastAsia="Times New Roman" w:cs="Times New Roman"/>
        </w:rPr>
        <w:t>ę</w:t>
      </w:r>
      <w:r w:rsidRPr="00296254">
        <w:rPr>
          <w:rFonts w:eastAsia="Times New Roman"/>
        </w:rPr>
        <w:t xml:space="preserve"> inwestycji drogowej</w:t>
      </w:r>
      <w:r w:rsidR="00CE005A" w:rsidRPr="00296254">
        <w:rPr>
          <w:rFonts w:eastAsia="Times New Roman"/>
        </w:rPr>
        <w:t xml:space="preserve"> (uzyskanej w wyniku optymalizacji projektu)</w:t>
      </w:r>
      <w:r w:rsidRPr="00296254">
        <w:rPr>
          <w:rFonts w:eastAsia="Times New Roman"/>
        </w:rPr>
        <w:t>.</w:t>
      </w:r>
    </w:p>
    <w:p w14:paraId="26D55EEB" w14:textId="4CE24862" w:rsidR="004C45A9" w:rsidRPr="00296254" w:rsidRDefault="004C45A9" w:rsidP="00136390">
      <w:pPr>
        <w:shd w:val="clear" w:color="auto" w:fill="FFFFFF"/>
        <w:spacing w:before="226" w:line="235" w:lineRule="exact"/>
        <w:ind w:right="31"/>
        <w:jc w:val="both"/>
      </w:pPr>
      <w:r w:rsidRPr="00296254">
        <w:rPr>
          <w:spacing w:val="-2"/>
        </w:rPr>
        <w:t>Ostateczna decyzja zatwierdzaj</w:t>
      </w:r>
      <w:r w:rsidRPr="00296254">
        <w:rPr>
          <w:rFonts w:eastAsia="Times New Roman" w:cs="Times New Roman"/>
          <w:spacing w:val="-2"/>
        </w:rPr>
        <w:t>ą</w:t>
      </w:r>
      <w:r w:rsidRPr="00296254">
        <w:rPr>
          <w:rFonts w:eastAsia="Times New Roman"/>
          <w:spacing w:val="-2"/>
        </w:rPr>
        <w:t>ca projekt podzia</w:t>
      </w:r>
      <w:r w:rsidRPr="00296254">
        <w:rPr>
          <w:rFonts w:eastAsia="Times New Roman" w:cs="Times New Roman"/>
          <w:spacing w:val="-2"/>
        </w:rPr>
        <w:t>ł</w:t>
      </w:r>
      <w:r w:rsidRPr="00296254">
        <w:rPr>
          <w:rFonts w:eastAsia="Times New Roman"/>
          <w:spacing w:val="-2"/>
        </w:rPr>
        <w:t>u stanowi podstaw</w:t>
      </w:r>
      <w:r w:rsidRPr="00296254">
        <w:rPr>
          <w:rFonts w:eastAsia="Times New Roman" w:cs="Times New Roman"/>
          <w:spacing w:val="-2"/>
        </w:rPr>
        <w:t>ę</w:t>
      </w:r>
      <w:r w:rsidRPr="00296254">
        <w:rPr>
          <w:rFonts w:eastAsia="Times New Roman"/>
          <w:spacing w:val="-2"/>
        </w:rPr>
        <w:t xml:space="preserve"> do utrwalenia przez </w:t>
      </w:r>
      <w:r w:rsidRPr="00296254">
        <w:rPr>
          <w:rFonts w:eastAsia="Times New Roman"/>
        </w:rPr>
        <w:t>Wykonawc</w:t>
      </w:r>
      <w:r w:rsidRPr="00296254">
        <w:rPr>
          <w:rFonts w:eastAsia="Times New Roman" w:cs="Times New Roman"/>
        </w:rPr>
        <w:t>ę</w:t>
      </w:r>
      <w:r w:rsidRPr="00296254">
        <w:rPr>
          <w:rFonts w:eastAsia="Times New Roman"/>
        </w:rPr>
        <w:t xml:space="preserve"> w terenie nowo wyznaczonych punkt</w:t>
      </w:r>
      <w:r w:rsidRPr="00296254">
        <w:rPr>
          <w:rFonts w:eastAsia="Times New Roman" w:cs="Times New Roman"/>
        </w:rPr>
        <w:t>ó</w:t>
      </w:r>
      <w:r w:rsidRPr="00296254">
        <w:rPr>
          <w:rFonts w:eastAsia="Times New Roman"/>
        </w:rPr>
        <w:t>w granicznych pasa drogowego znakami granicznymi i dokonania wpis</w:t>
      </w:r>
      <w:r w:rsidRPr="00296254">
        <w:rPr>
          <w:rFonts w:eastAsia="Times New Roman" w:cs="Times New Roman"/>
        </w:rPr>
        <w:t>ó</w:t>
      </w:r>
      <w:r w:rsidRPr="00296254">
        <w:rPr>
          <w:rFonts w:eastAsia="Times New Roman"/>
        </w:rPr>
        <w:t>w w katastrze nieruchomo</w:t>
      </w:r>
      <w:r w:rsidRPr="00296254">
        <w:rPr>
          <w:rFonts w:eastAsia="Times New Roman" w:cs="Times New Roman"/>
        </w:rPr>
        <w:t>ś</w:t>
      </w:r>
      <w:r w:rsidRPr="00296254">
        <w:rPr>
          <w:rFonts w:eastAsia="Times New Roman"/>
        </w:rPr>
        <w:t>ci.</w:t>
      </w:r>
    </w:p>
    <w:p w14:paraId="0B6B8071" w14:textId="77777777" w:rsidR="004C45A9" w:rsidRPr="00296254" w:rsidRDefault="004C45A9" w:rsidP="004C45A9">
      <w:pPr>
        <w:shd w:val="clear" w:color="auto" w:fill="FFFFFF"/>
        <w:tabs>
          <w:tab w:val="left" w:pos="792"/>
        </w:tabs>
        <w:spacing w:before="245"/>
        <w:rPr>
          <w:rFonts w:ascii="Verdana" w:eastAsia="Calibri" w:hAnsi="Verdana"/>
        </w:rPr>
      </w:pPr>
      <w:r w:rsidRPr="00296254">
        <w:rPr>
          <w:bCs/>
          <w:spacing w:val="-1"/>
        </w:rPr>
        <w:t>4.5.6.</w:t>
      </w:r>
      <w:r w:rsidRPr="00296254">
        <w:rPr>
          <w:rFonts w:ascii="Verdana" w:eastAsia="Calibri" w:hAnsi="Verdana"/>
        </w:rPr>
        <w:t xml:space="preserve"> </w:t>
      </w:r>
      <w:r w:rsidRPr="00296254">
        <w:rPr>
          <w:rFonts w:ascii="Verdana" w:eastAsia="Calibri" w:hAnsi="Verdana"/>
          <w:b/>
        </w:rPr>
        <w:t>Wykonanie opisów stanu nieruchomości niebędących własnością Skarbu Państwa, w trwałym zarządzie GDDKiA</w:t>
      </w:r>
    </w:p>
    <w:p w14:paraId="362B38DB" w14:textId="429D3469" w:rsidR="004C45A9" w:rsidRPr="00296254" w:rsidRDefault="004C45A9" w:rsidP="00296254">
      <w:pPr>
        <w:shd w:val="clear" w:color="auto" w:fill="FFFFFF"/>
        <w:tabs>
          <w:tab w:val="left" w:pos="792"/>
        </w:tabs>
        <w:spacing w:before="245"/>
        <w:jc w:val="both"/>
        <w:rPr>
          <w:rFonts w:ascii="Verdana" w:eastAsia="Calibri" w:hAnsi="Verdana"/>
        </w:rPr>
      </w:pPr>
      <w:r w:rsidRPr="00296254">
        <w:rPr>
          <w:rFonts w:ascii="Verdana" w:eastAsia="Calibri" w:hAnsi="Verdana"/>
        </w:rPr>
        <w:t xml:space="preserve">Po wydaniu decyzji o zezwoleniu na realizację inwestycji drogowej </w:t>
      </w:r>
      <w:r w:rsidR="00B63331" w:rsidRPr="00296254">
        <w:rPr>
          <w:rFonts w:ascii="Verdana" w:eastAsiaTheme="minorHAnsi" w:hAnsi="Verdana"/>
        </w:rPr>
        <w:t xml:space="preserve">(uzyskanej w wyniku optymalizacji projektu) </w:t>
      </w:r>
      <w:r w:rsidRPr="00296254">
        <w:rPr>
          <w:rFonts w:ascii="Verdana" w:eastAsia="Calibri" w:hAnsi="Verdana"/>
        </w:rPr>
        <w:t xml:space="preserve">Wykonawca przeprowadzi wizję w terenie i sporządzi dokumentację fotograficzną oraz dokona opisu stanu nieruchomości, niebędących własnością Skarbu Państwa, w trwałym zarządzie GDDKiA, w terminie do 30 dni od dnia wydania decyzji, a następnie przekaże ją niezwłocznie do Zamawiającego. Stan nieruchomości winien być ustalony na dzień wydania decyzji. </w:t>
      </w:r>
      <w:r w:rsidRPr="00296254">
        <w:rPr>
          <w:rFonts w:ascii="Verdana" w:hAnsi="Verdana"/>
        </w:rPr>
        <w:t xml:space="preserve">Dokumentacja fotograficzna powinna również przedstawiać tyczki wyznaczające punkty załamania granic działek ewidencyjnych (lub ich części </w:t>
      </w:r>
      <w:r w:rsidRPr="00296254">
        <w:rPr>
          <w:rFonts w:ascii="Verdana" w:hAnsi="Verdana"/>
        </w:rPr>
        <w:br/>
        <w:t>w przypadku podziału) przeznaczonych pod pas projektowanej drogi</w:t>
      </w:r>
      <w:r w:rsidRPr="00296254">
        <w:rPr>
          <w:rFonts w:ascii="Verdana" w:eastAsia="Calibri" w:hAnsi="Verdana"/>
        </w:rPr>
        <w:t xml:space="preserve">. Opis stanu nieruchomości winien być sporządzony przy potwierdzonym udziale właściciela, użytkownika wieczystego lub posiadacza wskazanego w ewidencji gruntów i budynków. W uzasadnionym przypadku dopuszcza się wykonanie opisu stanu nieruchomości bez udziału właściciela, użytkownika wieczystego lub posiadacza po uprzednim pisemnym poinformowaniu go o terminie czynności (dot. uregulowanego stanu prawnego). Dla każdej działki należy sporządzić osobny opis podając m. in. sposób zagospodarowania, rodzaj i ilość naniesień budowlanych oraz </w:t>
      </w:r>
      <w:proofErr w:type="spellStart"/>
      <w:r w:rsidRPr="00296254">
        <w:rPr>
          <w:rFonts w:ascii="Verdana" w:eastAsia="Calibri" w:hAnsi="Verdana"/>
        </w:rPr>
        <w:t>nasadzeń</w:t>
      </w:r>
      <w:proofErr w:type="spellEnd"/>
      <w:r w:rsidRPr="00296254">
        <w:rPr>
          <w:rFonts w:ascii="Verdana" w:eastAsia="Calibri" w:hAnsi="Verdana"/>
        </w:rPr>
        <w:t xml:space="preserve"> roślinnych, a także cechy i informacje wpływające na wartość nieruchomości oraz zamieścić dokumentację fotograficzną. W przypadku budynków konieczne jest wskazanie powierzchni użytkowej. Opisu stanu nieruchomości dokonuje rzeczoznawca majątkowy. Opis stanu nieruchomości powinien być wykonany w sposób umożliwiający sporządzenie wyceny nieruchomości bez konieczności dokonywania wizji w terenie.</w:t>
      </w:r>
    </w:p>
    <w:p w14:paraId="3331002D" w14:textId="77777777" w:rsidR="004C45A9" w:rsidRPr="00296254" w:rsidRDefault="004C45A9" w:rsidP="004C45A9">
      <w:pPr>
        <w:spacing w:before="120" w:line="360" w:lineRule="auto"/>
        <w:jc w:val="both"/>
        <w:rPr>
          <w:rFonts w:ascii="Verdana" w:eastAsia="Calibri" w:hAnsi="Verdana"/>
          <w:b/>
        </w:rPr>
      </w:pPr>
      <w:r w:rsidRPr="00296254">
        <w:rPr>
          <w:bCs/>
          <w:spacing w:val="-1"/>
        </w:rPr>
        <w:t>4.5.6.1</w:t>
      </w:r>
      <w:r w:rsidRPr="00296254">
        <w:rPr>
          <w:rFonts w:ascii="Verdana" w:eastAsia="Calibri" w:hAnsi="Verdana"/>
          <w:b/>
        </w:rPr>
        <w:t xml:space="preserve"> Skład dokumentacji do przekazania Zamawiającemu w zakresie pkt 4.5.6.</w:t>
      </w:r>
    </w:p>
    <w:p w14:paraId="79E09749" w14:textId="42A00DB5" w:rsidR="004C45A9" w:rsidRPr="00296254" w:rsidRDefault="004C45A9" w:rsidP="004C45A9">
      <w:pPr>
        <w:spacing w:before="120"/>
        <w:jc w:val="both"/>
        <w:rPr>
          <w:rFonts w:ascii="Verdana" w:eastAsia="Calibri" w:hAnsi="Verdana"/>
        </w:rPr>
      </w:pPr>
      <w:r w:rsidRPr="00296254">
        <w:rPr>
          <w:rFonts w:ascii="Verdana" w:eastAsia="Calibri" w:hAnsi="Verdana"/>
        </w:rPr>
        <w:t xml:space="preserve">Materiał powinien być przekazany Zamawiającemu w formie papierowej </w:t>
      </w:r>
      <w:r w:rsidR="00B63331" w:rsidRPr="00296254">
        <w:rPr>
          <w:rFonts w:ascii="Verdana" w:eastAsia="Calibri" w:hAnsi="Verdana"/>
        </w:rPr>
        <w:t>(1 egzemplarz) i elektronicznej.</w:t>
      </w:r>
    </w:p>
    <w:p w14:paraId="3818BCA9" w14:textId="5AA4544E"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Materiał powinien być przekazany w segregatorach opisanych i zawierających spis zawartości, skompletowany obrębowo, a w obrębach rosnąco zgodnie z numeracją </w:t>
      </w:r>
      <w:r w:rsidRPr="00296254">
        <w:rPr>
          <w:rFonts w:ascii="Verdana" w:hAnsi="Verdana"/>
        </w:rPr>
        <w:lastRenderedPageBreak/>
        <w:t>działek.</w:t>
      </w:r>
    </w:p>
    <w:p w14:paraId="280A8406" w14:textId="77777777" w:rsidR="004C45A9" w:rsidRPr="00296254" w:rsidRDefault="004C45A9" w:rsidP="004C45A9">
      <w:pPr>
        <w:shd w:val="clear" w:color="auto" w:fill="FFFFFF"/>
        <w:tabs>
          <w:tab w:val="left" w:pos="792"/>
        </w:tabs>
        <w:spacing w:before="245"/>
        <w:rPr>
          <w:b/>
          <w:bCs/>
        </w:rPr>
      </w:pPr>
      <w:r w:rsidRPr="00296254">
        <w:rPr>
          <w:b/>
          <w:bCs/>
        </w:rPr>
        <w:t>4.5.7</w:t>
      </w:r>
      <w:r w:rsidRPr="00296254">
        <w:rPr>
          <w:b/>
        </w:rPr>
        <w:t xml:space="preserve"> </w:t>
      </w:r>
      <w:r w:rsidRPr="00296254">
        <w:rPr>
          <w:b/>
          <w:bCs/>
        </w:rPr>
        <w:t>Wypowiedzenie umów dzierżawy, najmu lub użyczenia zawartych na nieruchomościach stanowiących własność Skarbu Państwa przeznaczonych pod pas drogowy oraz sporządzenie opinii w formie operatu szacunkowego wyceny odszkodowań dla dzierżawców, najemców lub biorących w użyczenie (o ile będzie taka potrzeba).</w:t>
      </w:r>
      <w:r w:rsidRPr="00296254">
        <w:rPr>
          <w:b/>
          <w:bCs/>
        </w:rPr>
        <w:tab/>
      </w:r>
    </w:p>
    <w:p w14:paraId="3677B1D9" w14:textId="77777777" w:rsidR="004C45A9" w:rsidRPr="00296254" w:rsidRDefault="004C45A9" w:rsidP="00296254">
      <w:pPr>
        <w:shd w:val="clear" w:color="auto" w:fill="FFFFFF"/>
        <w:tabs>
          <w:tab w:val="left" w:pos="792"/>
        </w:tabs>
        <w:spacing w:before="245"/>
        <w:jc w:val="both"/>
        <w:rPr>
          <w:bCs/>
        </w:rPr>
      </w:pPr>
      <w:r w:rsidRPr="00296254">
        <w:rPr>
          <w:bCs/>
        </w:rPr>
        <w:t>Wykonawca pozyska pisemną informację od organów, jednostek organizacyjnych lub innych podmiotów wykonujących prawa właścicielskie, prawo zarządu, prawo trwałego zarządu lub inne prawa rzeczowe do nieruchomości Skarbu Państwa przeznaczonych pod pas drogowy w sprawie obciążenia umowami dzierżawy, najmu lub użyczenia zawartych na ww. nieruchomościach i pozyska kopie tych umów. W przypadku zaistnienia umów Wykonawca sporządzi opinię w formie operatu szacunkowego, wykonaną przez uprawnionego rzeczoznawcę majątkowego, dotyczącą wysokości odszkodowania z tytułu wypowiedzenia umowy. Wykonawca przygotuje wypowiedzenia w formie pisemnej zawartych umów dzierżawy, najmu lub użyczenia za odszkodowaniem, które po podpisaniu przez osobę upoważnioną przez Zamawiającego doręczy dzierżawcy, najemcy lub biorącemu w użyczenie. Wykonawca przygotuje oraz uzgodni projekt ugody pozasądowej w przedmiocie wypłaty odszkodowania za wypowiedzenie umowy dzierżawy/najmu/użyczenia oraz przygotuje i uzgodni projekt oferty jej zawarcia. Po podpisaniu przez osobę upoważnioną przez Zamawiającego doręczy ofertę oraz projekt ugody dzierżawcy, najemcy lub biorącemu w użyczenie. W przypadku odmowy zawarcia ugody pozasądowej Wykonawca pozyska oświadczenie o odmowie zawarcia ugody. W przypadku braku możliwości pozyskania tego oświadczenia Wykonawca sporządzi pisemną notatkę o odmowie zawarcia ugody pozasądowej. Przedmiotowa notatka zawierać powinna w szczególności: datę sporządzenia, dane osobowe dzierżawcy, najemcy lub biorącego w użyczenie, dane osobowe sporządzającego notatkę oraz okoliczności jej spisania (w szczególności formę ustaleń, powody braku zgody na zawarcie ugody).</w:t>
      </w:r>
    </w:p>
    <w:p w14:paraId="28EE993E" w14:textId="77777777" w:rsidR="004C45A9" w:rsidRPr="00296254" w:rsidRDefault="004C45A9" w:rsidP="004C45A9">
      <w:pPr>
        <w:spacing w:before="120" w:line="360" w:lineRule="auto"/>
        <w:jc w:val="both"/>
        <w:rPr>
          <w:rFonts w:ascii="Verdana" w:eastAsia="Calibri" w:hAnsi="Verdana"/>
          <w:b/>
        </w:rPr>
      </w:pPr>
      <w:r w:rsidRPr="00296254">
        <w:rPr>
          <w:bCs/>
          <w:spacing w:val="-1"/>
        </w:rPr>
        <w:t>4.5.7.1</w:t>
      </w:r>
      <w:r w:rsidRPr="00296254">
        <w:rPr>
          <w:rFonts w:ascii="Verdana" w:eastAsia="Calibri" w:hAnsi="Verdana"/>
          <w:b/>
        </w:rPr>
        <w:t xml:space="preserve"> Skład dokumentacji do przekazania Zamawiającemu w zakresie pkt 4.5.7.</w:t>
      </w:r>
      <w:r w:rsidRPr="00296254">
        <w:rPr>
          <w:rFonts w:ascii="Verdana" w:eastAsia="Calibri" w:hAnsi="Verdana"/>
          <w:b/>
        </w:rPr>
        <w:tab/>
      </w:r>
    </w:p>
    <w:p w14:paraId="647996F8" w14:textId="77777777" w:rsidR="004C45A9" w:rsidRPr="00296254" w:rsidRDefault="004C45A9" w:rsidP="004C45A9">
      <w:pPr>
        <w:spacing w:before="120" w:line="360" w:lineRule="auto"/>
        <w:jc w:val="both"/>
        <w:rPr>
          <w:rFonts w:ascii="Verdana" w:eastAsia="Calibri" w:hAnsi="Verdana"/>
        </w:rPr>
      </w:pPr>
      <w:r w:rsidRPr="00296254">
        <w:rPr>
          <w:rFonts w:ascii="Verdana" w:eastAsia="Calibri" w:hAnsi="Verdana"/>
        </w:rPr>
        <w:t>- zestawienie tabelaryczne wg wzoru:</w:t>
      </w:r>
    </w:p>
    <w:tbl>
      <w:tblPr>
        <w:tblW w:w="9109" w:type="dxa"/>
        <w:tblLayout w:type="fixed"/>
        <w:tblCellMar>
          <w:left w:w="70" w:type="dxa"/>
          <w:right w:w="70" w:type="dxa"/>
        </w:tblCellMar>
        <w:tblLook w:val="04A0" w:firstRow="1" w:lastRow="0" w:firstColumn="1" w:lastColumn="0" w:noHBand="0" w:noVBand="1"/>
      </w:tblPr>
      <w:tblGrid>
        <w:gridCol w:w="401"/>
        <w:gridCol w:w="520"/>
        <w:gridCol w:w="850"/>
        <w:gridCol w:w="1134"/>
        <w:gridCol w:w="993"/>
        <w:gridCol w:w="1134"/>
        <w:gridCol w:w="1134"/>
        <w:gridCol w:w="992"/>
        <w:gridCol w:w="850"/>
        <w:gridCol w:w="1101"/>
      </w:tblGrid>
      <w:tr w:rsidR="00296254" w:rsidRPr="00296254" w14:paraId="2CB4D517" w14:textId="77777777" w:rsidTr="00D658E2">
        <w:trPr>
          <w:cantSplit/>
          <w:trHeight w:val="2925"/>
        </w:trPr>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A191D2" w14:textId="77777777" w:rsidR="004C45A9" w:rsidRPr="00296254" w:rsidRDefault="004C45A9" w:rsidP="004C45A9">
            <w:pPr>
              <w:ind w:left="113" w:right="113"/>
              <w:jc w:val="center"/>
              <w:rPr>
                <w:rFonts w:ascii="Verdana" w:hAnsi="Verdana"/>
              </w:rPr>
            </w:pPr>
            <w:r w:rsidRPr="00296254">
              <w:rPr>
                <w:rFonts w:ascii="Verdana" w:hAnsi="Verdana"/>
              </w:rPr>
              <w:t>lp.</w:t>
            </w:r>
          </w:p>
        </w:tc>
        <w:tc>
          <w:tcPr>
            <w:tcW w:w="5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C63E413" w14:textId="77777777" w:rsidR="004C45A9" w:rsidRPr="00296254" w:rsidRDefault="004C45A9" w:rsidP="004C45A9">
            <w:pPr>
              <w:ind w:left="113" w:right="113"/>
              <w:jc w:val="center"/>
              <w:rPr>
                <w:rFonts w:ascii="Verdana" w:hAnsi="Verdana"/>
              </w:rPr>
            </w:pPr>
            <w:r w:rsidRPr="00296254">
              <w:rPr>
                <w:rFonts w:ascii="Verdana" w:hAnsi="Verdana"/>
              </w:rPr>
              <w:t>obręb</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F31B559" w14:textId="77777777" w:rsidR="004C45A9" w:rsidRPr="00296254" w:rsidRDefault="004C45A9" w:rsidP="004C45A9">
            <w:pPr>
              <w:ind w:left="113" w:right="113"/>
              <w:jc w:val="center"/>
              <w:rPr>
                <w:rFonts w:ascii="Verdana" w:hAnsi="Verdana"/>
              </w:rPr>
            </w:pPr>
            <w:r w:rsidRPr="00296254">
              <w:rPr>
                <w:rFonts w:ascii="Verdana" w:hAnsi="Verdana"/>
              </w:rPr>
              <w:t xml:space="preserve">nr działki </w:t>
            </w:r>
            <w:r w:rsidRPr="00296254">
              <w:rPr>
                <w:rFonts w:ascii="Verdana" w:hAnsi="Verdana"/>
              </w:rPr>
              <w:br/>
              <w:t>pod inwestycję</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5106E854" w14:textId="77777777" w:rsidR="004C45A9" w:rsidRPr="00296254" w:rsidRDefault="004C45A9" w:rsidP="004C45A9">
            <w:pPr>
              <w:ind w:left="113" w:right="113"/>
              <w:jc w:val="center"/>
              <w:rPr>
                <w:rFonts w:ascii="Verdana" w:hAnsi="Verdana"/>
              </w:rPr>
            </w:pPr>
            <w:r w:rsidRPr="00296254">
              <w:rPr>
                <w:rFonts w:ascii="Verdana" w:hAnsi="Verdana"/>
              </w:rPr>
              <w:t xml:space="preserve">Dane organu/jedn.org. lub innego podmiotu </w:t>
            </w:r>
            <w:proofErr w:type="spellStart"/>
            <w:r w:rsidRPr="00296254">
              <w:rPr>
                <w:rFonts w:ascii="Verdana" w:hAnsi="Verdana"/>
              </w:rPr>
              <w:t>repr</w:t>
            </w:r>
            <w:proofErr w:type="spellEnd"/>
            <w:r w:rsidRPr="00296254">
              <w:rPr>
                <w:rFonts w:ascii="Verdana" w:hAnsi="Verdana"/>
              </w:rPr>
              <w:t>. Skarb Państwa</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10BC5EB" w14:textId="77777777" w:rsidR="004C45A9" w:rsidRPr="00296254" w:rsidRDefault="004C45A9" w:rsidP="004C45A9">
            <w:pPr>
              <w:ind w:left="113" w:right="113"/>
              <w:jc w:val="center"/>
              <w:rPr>
                <w:rFonts w:ascii="Verdana" w:hAnsi="Verdana"/>
              </w:rPr>
            </w:pPr>
            <w:r w:rsidRPr="00296254">
              <w:rPr>
                <w:rFonts w:ascii="Verdana" w:hAnsi="Verdana"/>
              </w:rPr>
              <w:t>Dane dzierżawcy/najemcy</w:t>
            </w:r>
            <w:r w:rsidRPr="00296254">
              <w:rPr>
                <w:rFonts w:ascii="Verdana" w:hAnsi="Verdana"/>
              </w:rPr>
              <w:br/>
              <w:t>lub biorącego w użyczenie</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0BB49553" w14:textId="77777777" w:rsidR="004C45A9" w:rsidRPr="00296254" w:rsidRDefault="004C45A9" w:rsidP="004C45A9">
            <w:pPr>
              <w:ind w:left="113" w:right="113"/>
              <w:jc w:val="center"/>
              <w:rPr>
                <w:rFonts w:ascii="Verdana" w:hAnsi="Verdana"/>
              </w:rPr>
            </w:pPr>
            <w:r w:rsidRPr="00296254">
              <w:rPr>
                <w:rFonts w:ascii="Verdana" w:hAnsi="Verdana"/>
              </w:rPr>
              <w:t xml:space="preserve">Rodzaj umowy </w:t>
            </w:r>
            <w:r w:rsidRPr="00296254">
              <w:rPr>
                <w:rFonts w:ascii="Verdana" w:hAnsi="Verdana"/>
              </w:rPr>
              <w:br/>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9D15989" w14:textId="77777777" w:rsidR="004C45A9" w:rsidRPr="00296254" w:rsidRDefault="004C45A9" w:rsidP="004C45A9">
            <w:pPr>
              <w:ind w:left="113" w:right="113"/>
              <w:jc w:val="center"/>
              <w:rPr>
                <w:rFonts w:ascii="Verdana" w:hAnsi="Verdana"/>
              </w:rPr>
            </w:pPr>
            <w:r w:rsidRPr="00296254">
              <w:rPr>
                <w:rFonts w:ascii="Verdana" w:hAnsi="Verdana"/>
              </w:rPr>
              <w:t xml:space="preserve">Data umowy </w:t>
            </w:r>
            <w:r w:rsidRPr="00296254">
              <w:rPr>
                <w:rFonts w:ascii="Verdana" w:hAnsi="Verdana"/>
              </w:rPr>
              <w:br/>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64A214" w14:textId="77777777" w:rsidR="004C45A9" w:rsidRPr="00296254" w:rsidRDefault="004C45A9" w:rsidP="004C45A9">
            <w:pPr>
              <w:ind w:left="113" w:right="113"/>
              <w:jc w:val="center"/>
              <w:rPr>
                <w:rFonts w:ascii="Verdana" w:hAnsi="Verdana"/>
              </w:rPr>
            </w:pPr>
            <w:r w:rsidRPr="00296254">
              <w:rPr>
                <w:rFonts w:ascii="Verdana" w:hAnsi="Verdana"/>
              </w:rPr>
              <w:t>Kwota</w:t>
            </w:r>
            <w:r w:rsidRPr="00296254">
              <w:rPr>
                <w:rFonts w:ascii="Verdana" w:hAnsi="Verdana"/>
              </w:rPr>
              <w:br/>
              <w:t>odszkodowania</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2AAB3C8" w14:textId="77777777" w:rsidR="004C45A9" w:rsidRPr="00296254" w:rsidRDefault="004C45A9" w:rsidP="004C45A9">
            <w:pPr>
              <w:ind w:left="113" w:right="113"/>
              <w:jc w:val="center"/>
              <w:rPr>
                <w:rFonts w:ascii="Verdana" w:hAnsi="Verdana"/>
              </w:rPr>
            </w:pPr>
            <w:r w:rsidRPr="00296254">
              <w:rPr>
                <w:rFonts w:ascii="Verdana" w:hAnsi="Verdana"/>
              </w:rPr>
              <w:t>data/znak</w:t>
            </w:r>
            <w:r w:rsidRPr="00296254">
              <w:rPr>
                <w:rFonts w:ascii="Verdana" w:hAnsi="Verdana"/>
              </w:rPr>
              <w:br/>
              <w:t xml:space="preserve">wypowiedzenia </w:t>
            </w:r>
          </w:p>
        </w:tc>
        <w:tc>
          <w:tcPr>
            <w:tcW w:w="1101" w:type="dxa"/>
            <w:tcBorders>
              <w:top w:val="single" w:sz="4" w:space="0" w:color="auto"/>
              <w:left w:val="nil"/>
              <w:bottom w:val="single" w:sz="4" w:space="0" w:color="auto"/>
              <w:right w:val="single" w:sz="4" w:space="0" w:color="auto"/>
            </w:tcBorders>
            <w:shd w:val="clear" w:color="auto" w:fill="auto"/>
            <w:textDirection w:val="btLr"/>
            <w:vAlign w:val="center"/>
            <w:hideMark/>
          </w:tcPr>
          <w:p w14:paraId="59BFC351" w14:textId="77777777" w:rsidR="004C45A9" w:rsidRPr="00296254" w:rsidRDefault="004C45A9" w:rsidP="004C45A9">
            <w:pPr>
              <w:ind w:left="113" w:right="113"/>
              <w:jc w:val="center"/>
              <w:rPr>
                <w:rFonts w:ascii="Verdana" w:hAnsi="Verdana"/>
              </w:rPr>
            </w:pPr>
            <w:r w:rsidRPr="00296254">
              <w:rPr>
                <w:rFonts w:ascii="Verdana" w:hAnsi="Verdana"/>
              </w:rPr>
              <w:t xml:space="preserve">informacja o </w:t>
            </w:r>
            <w:r w:rsidRPr="00296254">
              <w:rPr>
                <w:rFonts w:ascii="Verdana" w:hAnsi="Verdana"/>
              </w:rPr>
              <w:br/>
              <w:t>stanie sprawy</w:t>
            </w:r>
          </w:p>
        </w:tc>
      </w:tr>
      <w:tr w:rsidR="004C45A9" w:rsidRPr="00296254" w14:paraId="40E78BAB" w14:textId="77777777" w:rsidTr="00D658E2">
        <w:trPr>
          <w:trHeight w:val="684"/>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14:paraId="305FA4F4" w14:textId="77777777" w:rsidR="004C45A9" w:rsidRPr="00296254" w:rsidRDefault="004C45A9" w:rsidP="004C45A9">
            <w:pPr>
              <w:jc w:val="center"/>
              <w:rPr>
                <w:rFonts w:ascii="Verdana" w:hAnsi="Verdana"/>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047F70F" w14:textId="77777777" w:rsidR="004C45A9" w:rsidRPr="00296254" w:rsidRDefault="004C45A9" w:rsidP="004C45A9">
            <w:pPr>
              <w:jc w:val="center"/>
              <w:rPr>
                <w:rFonts w:ascii="Verdana" w:hAnsi="Verdana"/>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3DDF329" w14:textId="77777777" w:rsidR="004C45A9" w:rsidRPr="00296254" w:rsidRDefault="004C45A9" w:rsidP="004C45A9">
            <w:pPr>
              <w:jc w:val="center"/>
              <w:rPr>
                <w:rFonts w:ascii="Verdana" w:hAnsi="Verdana"/>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4C63746" w14:textId="77777777" w:rsidR="004C45A9" w:rsidRPr="00296254" w:rsidRDefault="004C45A9" w:rsidP="004C45A9">
            <w:pPr>
              <w:jc w:val="center"/>
              <w:rPr>
                <w:rFonts w:ascii="Verdana" w:hAnsi="Verdana"/>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334347EE" w14:textId="77777777" w:rsidR="004C45A9" w:rsidRPr="00296254" w:rsidRDefault="004C45A9" w:rsidP="004C45A9">
            <w:pPr>
              <w:jc w:val="center"/>
              <w:rPr>
                <w:rFonts w:ascii="Verdana" w:hAnsi="Verdana"/>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72B4496" w14:textId="77777777" w:rsidR="004C45A9" w:rsidRPr="00296254" w:rsidRDefault="004C45A9" w:rsidP="004C45A9">
            <w:pPr>
              <w:jc w:val="center"/>
              <w:rPr>
                <w:rFonts w:ascii="Verdana" w:hAnsi="Verdana"/>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1F30124" w14:textId="77777777" w:rsidR="004C45A9" w:rsidRPr="00296254" w:rsidRDefault="004C45A9" w:rsidP="004C45A9">
            <w:pPr>
              <w:jc w:val="center"/>
              <w:rPr>
                <w:rFonts w:ascii="Verdana" w:hAnsi="Verdana"/>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27F82F8" w14:textId="77777777" w:rsidR="004C45A9" w:rsidRPr="00296254" w:rsidRDefault="004C45A9" w:rsidP="004C45A9">
            <w:pPr>
              <w:jc w:val="center"/>
              <w:rPr>
                <w:rFonts w:ascii="Verdana" w:hAnsi="Verdana"/>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60D0231B" w14:textId="77777777" w:rsidR="004C45A9" w:rsidRPr="00296254" w:rsidRDefault="004C45A9" w:rsidP="004C45A9">
            <w:pPr>
              <w:jc w:val="center"/>
              <w:rPr>
                <w:rFonts w:ascii="Verdana" w:hAnsi="Verdana"/>
              </w:rPr>
            </w:pPr>
          </w:p>
        </w:tc>
        <w:tc>
          <w:tcPr>
            <w:tcW w:w="1101" w:type="dxa"/>
            <w:tcBorders>
              <w:top w:val="single" w:sz="4" w:space="0" w:color="auto"/>
              <w:left w:val="nil"/>
              <w:bottom w:val="single" w:sz="4" w:space="0" w:color="auto"/>
              <w:right w:val="single" w:sz="4" w:space="0" w:color="auto"/>
            </w:tcBorders>
            <w:shd w:val="clear" w:color="auto" w:fill="auto"/>
            <w:vAlign w:val="center"/>
          </w:tcPr>
          <w:p w14:paraId="2BDFB9CC" w14:textId="77777777" w:rsidR="004C45A9" w:rsidRPr="00296254" w:rsidRDefault="004C45A9" w:rsidP="004C45A9">
            <w:pPr>
              <w:jc w:val="center"/>
              <w:rPr>
                <w:rFonts w:ascii="Verdana" w:hAnsi="Verdana"/>
              </w:rPr>
            </w:pPr>
          </w:p>
        </w:tc>
      </w:tr>
    </w:tbl>
    <w:p w14:paraId="0DE600AE" w14:textId="77777777" w:rsidR="004C45A9" w:rsidRPr="00296254" w:rsidRDefault="004C45A9" w:rsidP="004C45A9">
      <w:pPr>
        <w:spacing w:before="120" w:line="360" w:lineRule="auto"/>
        <w:jc w:val="both"/>
        <w:rPr>
          <w:rFonts w:ascii="Verdana" w:eastAsia="Calibri" w:hAnsi="Verdana"/>
        </w:rPr>
      </w:pPr>
    </w:p>
    <w:p w14:paraId="4BB4D9B8" w14:textId="77777777" w:rsidR="004C45A9" w:rsidRPr="00296254" w:rsidRDefault="004C45A9" w:rsidP="004C45A9">
      <w:pPr>
        <w:spacing w:before="120"/>
        <w:jc w:val="both"/>
        <w:rPr>
          <w:rFonts w:ascii="Verdana" w:eastAsia="Calibri" w:hAnsi="Verdana"/>
        </w:rPr>
      </w:pPr>
      <w:r w:rsidRPr="00296254">
        <w:rPr>
          <w:rFonts w:ascii="Verdana" w:eastAsia="Calibri" w:hAnsi="Verdana"/>
        </w:rPr>
        <w:t>- kopie umów, operat szacunkowy, wypowiedzenie umowy dzierżawy/najmu/użyczenia, oferta zawarcia ugody pozasądowej, ugoda pozasądowa/oświadczenie o braku zgody na zawarcie ugody/notatka służbowa dla każdej działki - skompletowane zgodnie z zestawieniem;</w:t>
      </w:r>
    </w:p>
    <w:p w14:paraId="74113EC2" w14:textId="77777777" w:rsidR="004C45A9" w:rsidRPr="00296254" w:rsidRDefault="004C45A9" w:rsidP="004C45A9">
      <w:pPr>
        <w:spacing w:before="120"/>
        <w:jc w:val="both"/>
        <w:rPr>
          <w:rFonts w:ascii="Verdana" w:eastAsia="Calibri" w:hAnsi="Verdana"/>
        </w:rPr>
      </w:pPr>
      <w:r w:rsidRPr="00296254">
        <w:rPr>
          <w:rFonts w:ascii="Verdana" w:eastAsia="Calibri" w:hAnsi="Verdana"/>
        </w:rPr>
        <w:t>- materiał powinien być przekazany w segregatorach opisanych i zawierających spis zawartości, skompletowany obrębowo, a w obrębach rosnąco zgodnie z numeracją działek.</w:t>
      </w:r>
    </w:p>
    <w:p w14:paraId="54A18D4A" w14:textId="77777777" w:rsidR="004C45A9" w:rsidRPr="00296254" w:rsidRDefault="004C45A9" w:rsidP="004C45A9">
      <w:pPr>
        <w:shd w:val="clear" w:color="auto" w:fill="FFFFFF"/>
        <w:spacing w:line="235" w:lineRule="exact"/>
        <w:ind w:right="31"/>
        <w:jc w:val="both"/>
      </w:pPr>
    </w:p>
    <w:p w14:paraId="54B6309D" w14:textId="11BB19E6" w:rsidR="004C45A9" w:rsidRPr="00296254" w:rsidRDefault="004C45A9" w:rsidP="004C45A9">
      <w:pPr>
        <w:jc w:val="both"/>
        <w:rPr>
          <w:rFonts w:ascii="Verdana" w:hAnsi="Verdana"/>
          <w:b/>
        </w:rPr>
      </w:pPr>
      <w:r w:rsidRPr="00296254">
        <w:rPr>
          <w:b/>
          <w:bCs/>
          <w:spacing w:val="-1"/>
        </w:rPr>
        <w:t>4.5.8.</w:t>
      </w:r>
      <w:r w:rsidRPr="00296254">
        <w:rPr>
          <w:rFonts w:ascii="Verdana" w:hAnsi="Verdana"/>
          <w:b/>
        </w:rPr>
        <w:t xml:space="preserve"> Ujawnienie podziałów oraz prawa własności Skarbu Państwa – Generalnej Dyrekcji Dróg Krajowych i Autostrad w katastrze nieruchomości i w księgach wieczystych w stosunku do nieruchomości</w:t>
      </w:r>
      <w:r w:rsidR="009A6CF3" w:rsidRPr="00296254">
        <w:rPr>
          <w:rFonts w:ascii="Verdana" w:hAnsi="Verdana"/>
          <w:b/>
        </w:rPr>
        <w:t>,</w:t>
      </w:r>
      <w:r w:rsidRPr="00296254">
        <w:rPr>
          <w:rFonts w:ascii="Verdana" w:hAnsi="Verdana"/>
          <w:b/>
        </w:rPr>
        <w:t xml:space="preserve"> przejętych pod ww. inwestycję drogową</w:t>
      </w:r>
      <w:r w:rsidR="009A6CF3" w:rsidRPr="00296254">
        <w:rPr>
          <w:rFonts w:ascii="Verdana" w:hAnsi="Verdana"/>
          <w:b/>
        </w:rPr>
        <w:t xml:space="preserve"> (w wyniku optymalizacji projektu)</w:t>
      </w:r>
      <w:r w:rsidRPr="00296254">
        <w:rPr>
          <w:rFonts w:ascii="Verdana" w:hAnsi="Verdana"/>
          <w:b/>
        </w:rPr>
        <w:t>. Odłączenie z dotychczasowych ksiąg wieczystych nieruchomości przejętych pod ww. inwestycję i przyłączenie ich do ksiąg wieczystych prowadzonych dla nieruchomości Skarbu Państwa – Generalnej Dyrekcji Dróg Krajowych i Autostrad (lub założenie nowych ksiąg wieczystych – jednej dla każdego obrębu ewidencyjnego – o ile zajdzie taka potrzeba).</w:t>
      </w:r>
    </w:p>
    <w:p w14:paraId="6C73E3FA" w14:textId="7A02AC5D" w:rsidR="004C45A9" w:rsidRPr="00296254" w:rsidRDefault="004C45A9" w:rsidP="004C45A9">
      <w:pPr>
        <w:jc w:val="both"/>
        <w:rPr>
          <w:rFonts w:ascii="Verdana" w:eastAsia="Calibri" w:hAnsi="Verdana"/>
        </w:rPr>
      </w:pPr>
      <w:r w:rsidRPr="00296254">
        <w:rPr>
          <w:rFonts w:ascii="Verdana" w:eastAsia="Calibri" w:hAnsi="Verdana"/>
        </w:rPr>
        <w:t xml:space="preserve">Wykonawca doprowadzi do ujawnienia w katastrze nieruchomości zmian wynikających z decyzji o zezwoleniu na realizację inwestycji drogowej </w:t>
      </w:r>
      <w:r w:rsidR="009A6CF3" w:rsidRPr="00296254">
        <w:rPr>
          <w:rFonts w:ascii="Verdana" w:eastAsia="Calibri" w:hAnsi="Verdana"/>
        </w:rPr>
        <w:t xml:space="preserve">(uzyskanej w wyniku optymalizacji projektu) </w:t>
      </w:r>
      <w:r w:rsidRPr="00296254">
        <w:rPr>
          <w:rFonts w:ascii="Verdana" w:eastAsia="Calibri" w:hAnsi="Verdana"/>
        </w:rPr>
        <w:t>niezwłocznie po uzyskaniu przez tę decyzję klauzuli ostateczności, a następnie Wykonawca w terminie 60 dni od dnia ujawnienia zmian w katastrze nieruchomości przygotuje i złoży podpisane przez Zamawiającego wnioski do ksiąg wieczystych, na podstawie których zostaną ujawnione podziały i zostanie dokonane ujawnienie prawa własności Skarbu Państwa w trwałym zarządzie Generalnej Dyrekcji Dróg Krajowych i Autostrad przez odłączenie z dotychczasowych ksiąg wieczystych do ksiąg wieczystych prowadzonych dla nieruchomości Skarbu Państwa – Generalnej Dyrekcji Dróg Krajowych i Autostrad lub założenie nowych ksiąg wieczystych. Wynikowo dla każdego obrębu ewidencyjnego winna być prowadzona jedna księga wieczysta na rzecz Skarbu Państwa – GDDKiA. W przypadku braku księgi wieczystej dla nieruchomości przejętej na rzecz Skarbu Państwa – GDDKiA Wykonawca przygotuje wniosek o założenie księgi wieczystej poprzez przyłączenie nieruchomości do księgi wieczystej prowadzonej dla nieruchomości Skarbu Państwa – Generalnej Dyrekcji Dróg Krajowych i Autostrad.</w:t>
      </w:r>
    </w:p>
    <w:p w14:paraId="4B61C9B9" w14:textId="77777777" w:rsidR="004C45A9" w:rsidRPr="00296254" w:rsidRDefault="004C45A9" w:rsidP="004C45A9">
      <w:pPr>
        <w:jc w:val="both"/>
        <w:rPr>
          <w:rFonts w:ascii="Verdana" w:eastAsia="Calibri" w:hAnsi="Verdana"/>
          <w:b/>
        </w:rPr>
      </w:pPr>
    </w:p>
    <w:p w14:paraId="0184ACE1" w14:textId="77777777" w:rsidR="004C45A9" w:rsidRPr="00296254" w:rsidRDefault="004C45A9" w:rsidP="004C45A9">
      <w:pPr>
        <w:jc w:val="both"/>
        <w:rPr>
          <w:rFonts w:ascii="Verdana" w:eastAsia="Calibri" w:hAnsi="Verdana"/>
          <w:b/>
        </w:rPr>
      </w:pPr>
      <w:r w:rsidRPr="00296254">
        <w:rPr>
          <w:rFonts w:ascii="Verdana" w:eastAsia="Calibri" w:hAnsi="Verdana"/>
          <w:b/>
        </w:rPr>
        <w:t>4.5.8.1 Skład dokumentacji do przekazania Zamawiającemu w zakresie pkt 4.5.8.</w:t>
      </w:r>
    </w:p>
    <w:p w14:paraId="59E8F214" w14:textId="77777777" w:rsidR="004C45A9" w:rsidRPr="00296254" w:rsidRDefault="004C45A9" w:rsidP="004C45A9">
      <w:pPr>
        <w:jc w:val="both"/>
        <w:rPr>
          <w:rFonts w:ascii="Verdana" w:eastAsia="Calibri" w:hAnsi="Verdana"/>
        </w:rPr>
      </w:pPr>
      <w:r w:rsidRPr="00296254">
        <w:rPr>
          <w:rFonts w:ascii="Verdana" w:eastAsia="Calibri" w:hAnsi="Verdana"/>
        </w:rPr>
        <w:t>- kopie wypisów z ewidencji gruntów dla każdej nieruchomości;</w:t>
      </w:r>
    </w:p>
    <w:p w14:paraId="589BC7E6" w14:textId="77777777" w:rsidR="004C45A9" w:rsidRPr="00296254" w:rsidRDefault="004C45A9" w:rsidP="004C45A9">
      <w:pPr>
        <w:jc w:val="both"/>
        <w:rPr>
          <w:rFonts w:ascii="Verdana" w:eastAsia="Calibri" w:hAnsi="Verdana"/>
        </w:rPr>
      </w:pPr>
      <w:r w:rsidRPr="00296254">
        <w:rPr>
          <w:rFonts w:ascii="Verdana" w:eastAsia="Calibri" w:hAnsi="Verdana"/>
        </w:rPr>
        <w:t>- zawiadomienie o wpisie w dziale II księgi wieczystej prawa własności do nieruchomości dla nieruchomości przejętych na rzecz Skarbu Państwa – GDDKiA, bądź ujawnienia podziału nieruchomości w dziale I-O; dla nieruchomości będących dotychczas własnością Skarbu Państwa – GDDKiA – odpis księgi wieczystej potwierdzający to prawo.</w:t>
      </w:r>
    </w:p>
    <w:p w14:paraId="6B50B7AA" w14:textId="08D8E549" w:rsidR="004C45A9" w:rsidRPr="00296254" w:rsidRDefault="004C45A9" w:rsidP="004C45A9">
      <w:pPr>
        <w:jc w:val="both"/>
        <w:rPr>
          <w:rFonts w:ascii="Verdana" w:eastAsia="Calibri" w:hAnsi="Verdana"/>
        </w:rPr>
      </w:pPr>
      <w:r w:rsidRPr="00296254">
        <w:rPr>
          <w:rFonts w:ascii="Verdana" w:hAnsi="Verdana"/>
        </w:rPr>
        <w:t>Materiał powinien być przekazany w segregatorach opisanych i zawierających spis zawartości, skompletowany obrębowo, a w obrębach rosnąco zgodnie z numeracją działek.</w:t>
      </w:r>
      <w:r w:rsidRPr="00296254">
        <w:rPr>
          <w:b/>
          <w:bCs/>
        </w:rPr>
        <w:tab/>
      </w:r>
    </w:p>
    <w:p w14:paraId="12A2F14B" w14:textId="77777777" w:rsidR="004C45A9" w:rsidRPr="00296254" w:rsidRDefault="004C45A9" w:rsidP="004C45A9">
      <w:pPr>
        <w:shd w:val="clear" w:color="auto" w:fill="FFFFFF"/>
        <w:tabs>
          <w:tab w:val="left" w:pos="792"/>
        </w:tabs>
        <w:spacing w:before="250"/>
        <w:ind w:right="31"/>
        <w:rPr>
          <w:rFonts w:ascii="Verdana" w:hAnsi="Verdana"/>
          <w:b/>
          <w:bCs/>
        </w:rPr>
      </w:pPr>
      <w:r w:rsidRPr="00296254">
        <w:rPr>
          <w:rFonts w:ascii="Verdana" w:hAnsi="Verdana"/>
          <w:b/>
          <w:bCs/>
        </w:rPr>
        <w:t>4.5.9. Stabilizacja granic w terenie</w:t>
      </w:r>
    </w:p>
    <w:p w14:paraId="213301B5" w14:textId="77777777" w:rsidR="00495C6A" w:rsidRPr="00296254" w:rsidRDefault="00495C6A" w:rsidP="004C45A9">
      <w:pPr>
        <w:shd w:val="clear" w:color="auto" w:fill="FFFFFF"/>
        <w:tabs>
          <w:tab w:val="left" w:pos="792"/>
        </w:tabs>
        <w:spacing w:before="250"/>
        <w:ind w:right="31"/>
        <w:rPr>
          <w:rFonts w:ascii="Verdana" w:hAnsi="Verdana"/>
        </w:rPr>
      </w:pPr>
    </w:p>
    <w:p w14:paraId="156D6B14" w14:textId="6FBAFEA0"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Wykonanie stabilizacji granic pasa drogowego po uzyskaniu ostatecznej decyzji o zezwoleniu na realizację inwestycji drogowej</w:t>
      </w:r>
      <w:r w:rsidR="00711666" w:rsidRPr="00296254">
        <w:rPr>
          <w:rFonts w:ascii="Verdana" w:eastAsiaTheme="minorHAnsi" w:hAnsi="Verdana" w:cs="Times New Roman"/>
          <w:lang w:eastAsia="en-US"/>
        </w:rPr>
        <w:t xml:space="preserve"> (uzyskanej w wyniku optymalizacji projektu)</w:t>
      </w:r>
      <w:r w:rsidRPr="00296254">
        <w:rPr>
          <w:rFonts w:ascii="Verdana" w:eastAsiaTheme="minorHAnsi" w:hAnsi="Verdana" w:cs="Times New Roman"/>
          <w:lang w:eastAsia="en-US"/>
        </w:rPr>
        <w:t>. Ostateczne wyznaczenie i utrwalenie w terenie znakami granicznymi punktów granicznych projektowanego pasa drogowego Wykonawca dokonuje w obecności osób zainteresowanych, zgodnie z § 14 Rozporządzenia Rady Ministrów z dnia 07.12.2004r. w sprawie sposobu i trybu dokonania podziałów nieruchomości  – po uzyskaniu ostatecznej decyzji o zezwoleniu na realizację inwestycji drogowej</w:t>
      </w:r>
      <w:r w:rsidR="009A6CF3" w:rsidRPr="00296254">
        <w:rPr>
          <w:rFonts w:ascii="Verdana" w:eastAsiaTheme="minorHAnsi" w:hAnsi="Verdana" w:cs="Times New Roman"/>
          <w:lang w:eastAsia="en-US"/>
        </w:rPr>
        <w:t xml:space="preserve"> (uzyskanej w wyniku prac optymalizacyjnych projektu)</w:t>
      </w:r>
      <w:r w:rsidRPr="00296254">
        <w:rPr>
          <w:rFonts w:ascii="Verdana" w:eastAsiaTheme="minorHAnsi" w:hAnsi="Verdana" w:cs="Times New Roman"/>
          <w:lang w:eastAsia="en-US"/>
        </w:rPr>
        <w:t xml:space="preserve"> </w:t>
      </w:r>
    </w:p>
    <w:p w14:paraId="21B19125"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3419F8BB" w14:textId="19CF9381"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 xml:space="preserve">Utrwaleniu podlegają wszystkie punkty załamania granicy pasa drogowego oraz punkty pośrednie na odcinkach linii prostej granicy w odległości nie większej niż 200 m oraz punkty na przecięciu granicy pasa drogowego z granicą między sąsiadującymi nieruchomościami – pod warunkiem, że brak jest sporu co do przebiegu granicy oraz istnieje wcześniejsza dokumentacja geodezyjna ze stabilizacji granic między tymi nieruchomościami. </w:t>
      </w:r>
    </w:p>
    <w:p w14:paraId="6367F1ED"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25B902B1" w14:textId="77777777"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Załamania granic prawnych pasa drogowego (czyli właściwe punkty graniczne) należy stabilizować dwuznakowo (znak naziemny i znak podziemny – tzw. „</w:t>
      </w:r>
      <w:proofErr w:type="spellStart"/>
      <w:r w:rsidRPr="00296254">
        <w:rPr>
          <w:rFonts w:ascii="Verdana" w:eastAsiaTheme="minorHAnsi" w:hAnsi="Verdana" w:cs="Times New Roman"/>
          <w:lang w:eastAsia="en-US"/>
        </w:rPr>
        <w:t>podcentr</w:t>
      </w:r>
      <w:proofErr w:type="spellEnd"/>
      <w:r w:rsidRPr="00296254">
        <w:rPr>
          <w:rFonts w:ascii="Verdana" w:eastAsiaTheme="minorHAnsi" w:hAnsi="Verdana" w:cs="Times New Roman"/>
          <w:lang w:eastAsia="en-US"/>
        </w:rPr>
        <w:t>”). W praktyce geodezyjnej najczęściej stosowanymi znakami naziemnymi są: słupek betonowy lub kamienny o długości 50-60 cm (zakopany równo z terenem lub z częścią górną wystającą ponad teren do wysokości max. 5 cm) oraz płytka betonowa (butelka, rurka drenarska) jako znak podziemny osadzony ok. 5 cm poniżej spodu znaku naziemnego. W szczególnych przypadkach, gdy tego typu stabilizacja nie jest możliwa, stosuje się również inne znaki, np. bolce metalowe na powierzchniach utwardzonych, znaki farbą na trwałych elementach budynków, ogrodzeń, itp. Odstępstwo należy uzgodnić z Zamawiającym.</w:t>
      </w:r>
    </w:p>
    <w:p w14:paraId="45A901DD"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7FB952A6" w14:textId="77777777"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 xml:space="preserve">Z czynności wyznaczenia i utrwalenia na gruncie punktów granicznych Wykonawca sporządza protokół i przekazuje dokumenty geodezyjne opracowane w toku czynności wznowienia i utrwalenia nowych punktów granicznych do </w:t>
      </w:r>
      <w:proofErr w:type="spellStart"/>
      <w:r w:rsidRPr="00296254">
        <w:rPr>
          <w:rFonts w:ascii="Verdana" w:eastAsiaTheme="minorHAnsi" w:hAnsi="Verdana" w:cs="Times New Roman"/>
          <w:lang w:eastAsia="en-US"/>
        </w:rPr>
        <w:t>PZGiK</w:t>
      </w:r>
      <w:proofErr w:type="spellEnd"/>
      <w:r w:rsidRPr="00296254">
        <w:rPr>
          <w:rFonts w:ascii="Verdana" w:eastAsiaTheme="minorHAnsi" w:hAnsi="Verdana" w:cs="Times New Roman"/>
          <w:lang w:eastAsia="en-US"/>
        </w:rPr>
        <w:t xml:space="preserve"> – zgodnie z § 15 rozporządzenia z dnia 7.12.2004 r. w sprawie sposobu i trybu dokonywania podziałów nieruchomości. </w:t>
      </w:r>
    </w:p>
    <w:p w14:paraId="03A4A292"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5DFD5CAE" w14:textId="77777777"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Ponadto należy dokonać oznakowania pasa drogowego znakami PD (z napisem – „PAS DROGOWY”) dla służb utrzymaniowych. Poniżej rysunek stosowanego znaku:</w:t>
      </w:r>
    </w:p>
    <w:p w14:paraId="5BD96E67" w14:textId="77777777" w:rsidR="00495C6A" w:rsidRPr="00296254" w:rsidRDefault="00495C6A" w:rsidP="00495C6A">
      <w:pPr>
        <w:widowControl/>
        <w:autoSpaceDE/>
        <w:autoSpaceDN/>
        <w:adjustRightInd/>
        <w:rPr>
          <w:rFonts w:ascii="Verdana" w:eastAsiaTheme="minorHAnsi" w:hAnsi="Verdana" w:cs="Times New Roman"/>
          <w:lang w:eastAsia="en-US"/>
        </w:rPr>
      </w:pPr>
      <w:r w:rsidRPr="00296254">
        <w:rPr>
          <w:rFonts w:ascii="Verdana" w:eastAsiaTheme="minorHAnsi" w:hAnsi="Verdana" w:cs="Times New Roman"/>
          <w:noProof/>
        </w:rPr>
        <w:drawing>
          <wp:inline distT="0" distB="0" distL="0" distR="0" wp14:anchorId="70A76E5F" wp14:editId="62423689">
            <wp:extent cx="5591175" cy="1724025"/>
            <wp:effectExtent l="0" t="0" r="9525" b="9525"/>
            <wp:docPr id="2" name="Obraz 2" descr="cid:image001.jpg@01D19EF4.A530E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cid:image001.jpg@01D19EF4.A530E9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591175" cy="1724025"/>
                    </a:xfrm>
                    <a:prstGeom prst="rect">
                      <a:avLst/>
                    </a:prstGeom>
                    <a:noFill/>
                    <a:ln>
                      <a:noFill/>
                    </a:ln>
                  </pic:spPr>
                </pic:pic>
              </a:graphicData>
            </a:graphic>
          </wp:inline>
        </w:drawing>
      </w:r>
    </w:p>
    <w:p w14:paraId="5FE6C714" w14:textId="77777777" w:rsidR="00495C6A" w:rsidRPr="00296254" w:rsidRDefault="00495C6A" w:rsidP="00495C6A">
      <w:pPr>
        <w:shd w:val="clear" w:color="auto" w:fill="FFFFFF"/>
        <w:spacing w:before="226" w:line="235" w:lineRule="exact"/>
        <w:ind w:right="31"/>
        <w:jc w:val="both"/>
        <w:rPr>
          <w:rFonts w:ascii="Verdana" w:eastAsia="Times New Roman" w:hAnsi="Verdana"/>
        </w:rPr>
      </w:pPr>
    </w:p>
    <w:p w14:paraId="52B493D2" w14:textId="77777777" w:rsidR="004C45A9" w:rsidRPr="00296254" w:rsidRDefault="004C45A9" w:rsidP="004C45A9">
      <w:pPr>
        <w:spacing w:before="120"/>
        <w:jc w:val="both"/>
        <w:rPr>
          <w:rFonts w:ascii="Verdana" w:eastAsia="Calibri" w:hAnsi="Verdana"/>
          <w:b/>
        </w:rPr>
      </w:pPr>
      <w:r w:rsidRPr="00296254">
        <w:rPr>
          <w:rFonts w:ascii="Verdana" w:hAnsi="Verdana"/>
          <w:b/>
          <w:bCs/>
          <w:spacing w:val="-1"/>
        </w:rPr>
        <w:t>4.5.9.1</w:t>
      </w:r>
      <w:r w:rsidRPr="00296254">
        <w:rPr>
          <w:rFonts w:ascii="Verdana" w:eastAsia="Calibri" w:hAnsi="Verdana"/>
          <w:b/>
        </w:rPr>
        <w:t xml:space="preserve"> Skład dokumentacji do przekazania Zamawiającemu w zakresie pkt 4.5.9.</w:t>
      </w:r>
      <w:r w:rsidRPr="00296254">
        <w:rPr>
          <w:rFonts w:ascii="Verdana" w:eastAsia="Calibri" w:hAnsi="Verdana"/>
          <w:b/>
        </w:rPr>
        <w:tab/>
      </w:r>
    </w:p>
    <w:p w14:paraId="7DD0BFB2" w14:textId="77777777" w:rsidR="004C45A9" w:rsidRPr="00296254" w:rsidRDefault="004C45A9" w:rsidP="004C45A9">
      <w:pPr>
        <w:widowControl/>
        <w:numPr>
          <w:ilvl w:val="0"/>
          <w:numId w:val="5"/>
        </w:numPr>
        <w:tabs>
          <w:tab w:val="left" w:pos="-3000"/>
          <w:tab w:val="left" w:pos="426"/>
        </w:tabs>
        <w:autoSpaceDE/>
        <w:autoSpaceDN/>
        <w:adjustRightInd/>
        <w:spacing w:after="80"/>
        <w:contextualSpacing/>
        <w:jc w:val="both"/>
        <w:rPr>
          <w:rFonts w:ascii="Verdana" w:hAnsi="Verdana"/>
        </w:rPr>
      </w:pPr>
      <w:r w:rsidRPr="00296254">
        <w:rPr>
          <w:rFonts w:ascii="Verdana" w:hAnsi="Verdana"/>
        </w:rPr>
        <w:t xml:space="preserve">kopie protokołów wyznaczenia punktów granicznych </w:t>
      </w:r>
      <w:r w:rsidRPr="00296254">
        <w:rPr>
          <w:rFonts w:ascii="Verdana" w:hAnsi="Verdana"/>
          <w:bCs/>
        </w:rPr>
        <w:t>oraz kopie protokołów utrwalenia punktów granicznych/kopie protokołów granicznych</w:t>
      </w:r>
      <w:r w:rsidRPr="00296254">
        <w:rPr>
          <w:rFonts w:ascii="Verdana" w:hAnsi="Verdana"/>
        </w:rPr>
        <w:t xml:space="preserve"> opatrzonych pieczęcią właściwego miejscowo ośrodka dokumentacji geodezyjnej i kartograficznej - 1 egz., </w:t>
      </w:r>
    </w:p>
    <w:p w14:paraId="4C5719C2" w14:textId="7F846F05" w:rsidR="004C45A9" w:rsidRPr="004839BF" w:rsidRDefault="004C45A9" w:rsidP="004C45A9">
      <w:pPr>
        <w:widowControl/>
        <w:numPr>
          <w:ilvl w:val="0"/>
          <w:numId w:val="5"/>
        </w:numPr>
        <w:tabs>
          <w:tab w:val="left" w:pos="-3000"/>
          <w:tab w:val="left" w:pos="426"/>
        </w:tabs>
        <w:autoSpaceDE/>
        <w:autoSpaceDN/>
        <w:adjustRightInd/>
        <w:spacing w:after="80"/>
        <w:contextualSpacing/>
        <w:jc w:val="both"/>
        <w:rPr>
          <w:rFonts w:ascii="Verdana" w:hAnsi="Verdana"/>
        </w:rPr>
      </w:pPr>
      <w:r w:rsidRPr="004839BF">
        <w:rPr>
          <w:rFonts w:ascii="Verdana" w:hAnsi="Verdana"/>
        </w:rPr>
        <w:t>zarys numeryczny punktów granicznych pasa drogowego na podkładzie mapy ewidencyjnej oraz na podkładzie mapy zasadniczej w wersji elektronicznej na płycie CD (format *.pdf oraz format *.</w:t>
      </w:r>
      <w:proofErr w:type="spellStart"/>
      <w:r w:rsidRPr="004839BF">
        <w:rPr>
          <w:rFonts w:ascii="Verdana" w:hAnsi="Verdana"/>
        </w:rPr>
        <w:t>dxf</w:t>
      </w:r>
      <w:proofErr w:type="spellEnd"/>
      <w:r w:rsidRPr="004839BF">
        <w:rPr>
          <w:rFonts w:ascii="Verdana" w:hAnsi="Verdana"/>
        </w:rPr>
        <w:t xml:space="preserve">)- po 3 egz., </w:t>
      </w:r>
    </w:p>
    <w:p w14:paraId="3542DF1E" w14:textId="594BE9CE" w:rsidR="002A2725" w:rsidRPr="00296254" w:rsidRDefault="002A2725" w:rsidP="002A2725">
      <w:pPr>
        <w:widowControl/>
        <w:numPr>
          <w:ilvl w:val="0"/>
          <w:numId w:val="5"/>
        </w:numPr>
        <w:tabs>
          <w:tab w:val="left" w:pos="-3000"/>
          <w:tab w:val="left" w:pos="426"/>
        </w:tabs>
        <w:autoSpaceDE/>
        <w:autoSpaceDN/>
        <w:adjustRightInd/>
        <w:spacing w:after="80"/>
        <w:contextualSpacing/>
        <w:jc w:val="both"/>
        <w:rPr>
          <w:rFonts w:ascii="Verdana" w:hAnsi="Verdana"/>
        </w:rPr>
      </w:pPr>
      <w:r w:rsidRPr="00296254">
        <w:rPr>
          <w:rFonts w:ascii="Verdana" w:hAnsi="Verdana"/>
        </w:rPr>
        <w:t>zarys numeryczny punktów granicznych pasa drogowego na podkładzie mapy ewidencyjnej oraz na podkładzie mapy zasadniczej w wersji elektronicznej na płycie CD (format *.pdf oraz format *.</w:t>
      </w:r>
      <w:proofErr w:type="spellStart"/>
      <w:r w:rsidRPr="00296254">
        <w:rPr>
          <w:rFonts w:ascii="Verdana" w:hAnsi="Verdana"/>
        </w:rPr>
        <w:t>dxf</w:t>
      </w:r>
      <w:proofErr w:type="spellEnd"/>
      <w:r w:rsidRPr="00296254">
        <w:rPr>
          <w:rFonts w:ascii="Verdana" w:hAnsi="Verdana"/>
        </w:rPr>
        <w:t xml:space="preserve">)- w 3 egz., </w:t>
      </w:r>
    </w:p>
    <w:p w14:paraId="7DF3089B" w14:textId="77777777" w:rsidR="002A2725" w:rsidRPr="00296254" w:rsidRDefault="002A2725" w:rsidP="004839BF">
      <w:pPr>
        <w:widowControl/>
        <w:tabs>
          <w:tab w:val="left" w:pos="-3000"/>
          <w:tab w:val="left" w:pos="426"/>
        </w:tabs>
        <w:autoSpaceDE/>
        <w:autoSpaceDN/>
        <w:adjustRightInd/>
        <w:spacing w:after="80"/>
        <w:contextualSpacing/>
        <w:jc w:val="both"/>
        <w:rPr>
          <w:rFonts w:ascii="Verdana" w:hAnsi="Verdana"/>
          <w:strike/>
        </w:rPr>
      </w:pPr>
    </w:p>
    <w:p w14:paraId="4483F853" w14:textId="77777777" w:rsidR="004C45A9" w:rsidRPr="00296254" w:rsidRDefault="004C45A9" w:rsidP="004C45A9">
      <w:pPr>
        <w:widowControl/>
        <w:numPr>
          <w:ilvl w:val="0"/>
          <w:numId w:val="5"/>
        </w:numPr>
        <w:tabs>
          <w:tab w:val="left" w:pos="-3000"/>
          <w:tab w:val="left" w:pos="426"/>
        </w:tabs>
        <w:autoSpaceDE/>
        <w:autoSpaceDN/>
        <w:adjustRightInd/>
        <w:spacing w:after="80"/>
        <w:contextualSpacing/>
        <w:jc w:val="both"/>
        <w:rPr>
          <w:rFonts w:ascii="Verdana" w:hAnsi="Verdana"/>
        </w:rPr>
      </w:pPr>
      <w:r w:rsidRPr="00296254">
        <w:rPr>
          <w:rFonts w:ascii="Verdana" w:hAnsi="Verdana"/>
        </w:rPr>
        <w:t>wykaz współrzędnych punktów granicznych z atrybutami opisowymi zgodnie z bazą ewidencyjną w wersji papierowej i elektronicznej na płycie CD (format *.xls ,*.txt oraz .*pdf)- po 3 egz.,</w:t>
      </w:r>
    </w:p>
    <w:p w14:paraId="0C60ACC0" w14:textId="77777777" w:rsidR="00BD6AEF" w:rsidRPr="00296254" w:rsidRDefault="00BD6AEF" w:rsidP="004C45A9">
      <w:pPr>
        <w:shd w:val="clear" w:color="auto" w:fill="FFFFFF"/>
        <w:spacing w:before="226" w:line="235" w:lineRule="exact"/>
        <w:ind w:right="31"/>
        <w:jc w:val="both"/>
        <w:rPr>
          <w:rFonts w:ascii="Verdana" w:eastAsia="Times New Roman" w:hAnsi="Verdana"/>
          <w:b/>
        </w:rPr>
      </w:pPr>
    </w:p>
    <w:p w14:paraId="2C8BD123" w14:textId="243CED39" w:rsidR="004C45A9" w:rsidRPr="00296254" w:rsidRDefault="004C45A9" w:rsidP="004C45A9">
      <w:pPr>
        <w:shd w:val="clear" w:color="auto" w:fill="FFFFFF"/>
        <w:spacing w:before="226" w:line="235" w:lineRule="exact"/>
        <w:ind w:right="31"/>
        <w:jc w:val="both"/>
        <w:rPr>
          <w:rFonts w:ascii="Verdana" w:eastAsia="Times New Roman" w:hAnsi="Verdana"/>
          <w:b/>
        </w:rPr>
      </w:pPr>
      <w:r w:rsidRPr="00296254">
        <w:rPr>
          <w:rFonts w:ascii="Verdana" w:eastAsia="Times New Roman" w:hAnsi="Verdana"/>
          <w:b/>
        </w:rPr>
        <w:t>4.</w:t>
      </w:r>
      <w:r w:rsidR="00657064" w:rsidRPr="00296254">
        <w:rPr>
          <w:rFonts w:ascii="Verdana" w:eastAsia="Times New Roman" w:hAnsi="Verdana"/>
          <w:b/>
        </w:rPr>
        <w:t>5.</w:t>
      </w:r>
      <w:r w:rsidRPr="00296254">
        <w:rPr>
          <w:rFonts w:ascii="Verdana" w:eastAsia="Times New Roman" w:hAnsi="Verdana"/>
          <w:b/>
        </w:rPr>
        <w:t>10 Ujawnienie w księgach wieczystych ograniczeń w korzystaniu z nieruchomości wynikających z decyzji o zezwoleniu na realizację ww. inwestycji drogowej.</w:t>
      </w:r>
    </w:p>
    <w:p w14:paraId="73D0040F" w14:textId="77777777" w:rsidR="00BD6AEF" w:rsidRPr="00296254" w:rsidRDefault="00BD6AEF" w:rsidP="004C45A9">
      <w:pPr>
        <w:shd w:val="clear" w:color="auto" w:fill="FFFFFF"/>
        <w:spacing w:before="226" w:line="235" w:lineRule="exact"/>
        <w:ind w:right="31"/>
        <w:jc w:val="both"/>
        <w:rPr>
          <w:rFonts w:ascii="Verdana" w:eastAsia="Times New Roman" w:hAnsi="Verdana"/>
        </w:rPr>
      </w:pPr>
    </w:p>
    <w:p w14:paraId="52D5A80F" w14:textId="2C88B471" w:rsidR="00A72D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lastRenderedPageBreak/>
        <w:t xml:space="preserve">Wykonawca w terminie 60 dni od dnia ujawnienia zmian w katastrze nieruchomości przygotuje i złoży podpisane przez Zamawiającego wnioski do ksiąg wieczystych, na podstawie których zostanie ujawnione ograniczenie sposobu korzystania z nieruchomości zgodnie z art. 11f ust. 1 pkt 8 lit. i </w:t>
      </w:r>
      <w:proofErr w:type="spellStart"/>
      <w:r w:rsidRPr="00296254">
        <w:rPr>
          <w:rFonts w:eastAsia="Times New Roman"/>
        </w:rPr>
        <w:t>SpecU</w:t>
      </w:r>
      <w:proofErr w:type="spellEnd"/>
      <w:r w:rsidRPr="00296254">
        <w:rPr>
          <w:rFonts w:eastAsia="Times New Roman"/>
        </w:rPr>
        <w:t xml:space="preserve">. Wykonawca dokona wpisów w księgach wieczystych jedynie ograniczeń wynikających z robót, o których mowa w art. 11f ust. 1 pkt 8 lit. e i f </w:t>
      </w:r>
      <w:proofErr w:type="spellStart"/>
      <w:r w:rsidRPr="00296254">
        <w:rPr>
          <w:rFonts w:eastAsia="Times New Roman"/>
        </w:rPr>
        <w:t>SpecU</w:t>
      </w:r>
      <w:proofErr w:type="spellEnd"/>
      <w:r w:rsidRPr="00296254">
        <w:rPr>
          <w:rFonts w:eastAsia="Times New Roman"/>
        </w:rPr>
        <w:t xml:space="preserve">. Nieruchomości, dla których nie jest prowadzona księga wieczysta ani zbiór dokumentów nie są objęte zamówieniem w zakresie ujawnienia ograniczenia. </w:t>
      </w:r>
    </w:p>
    <w:p w14:paraId="42F70325" w14:textId="2635E5E4" w:rsidR="004C45A9" w:rsidRPr="00296254" w:rsidRDefault="00657064" w:rsidP="004C45A9">
      <w:pPr>
        <w:shd w:val="clear" w:color="auto" w:fill="FFFFFF"/>
        <w:spacing w:before="226" w:line="235" w:lineRule="exact"/>
        <w:ind w:right="31"/>
        <w:jc w:val="both"/>
        <w:rPr>
          <w:rFonts w:eastAsia="Times New Roman"/>
        </w:rPr>
      </w:pPr>
      <w:r w:rsidRPr="00296254">
        <w:rPr>
          <w:rFonts w:eastAsia="Times New Roman"/>
        </w:rPr>
        <w:t>4.5</w:t>
      </w:r>
      <w:r w:rsidR="004C45A9" w:rsidRPr="00296254">
        <w:rPr>
          <w:rFonts w:eastAsia="Times New Roman"/>
        </w:rPr>
        <w:t>.</w:t>
      </w:r>
      <w:r w:rsidRPr="00296254">
        <w:rPr>
          <w:rFonts w:eastAsia="Times New Roman"/>
        </w:rPr>
        <w:t xml:space="preserve">10.1 </w:t>
      </w:r>
      <w:r w:rsidR="004C45A9" w:rsidRPr="00296254">
        <w:rPr>
          <w:rFonts w:eastAsia="Times New Roman"/>
        </w:rPr>
        <w:t>Skład dokumentacji do przekazania zamawiającemu w zakresie pkt 4.</w:t>
      </w:r>
      <w:r w:rsidRPr="00296254">
        <w:rPr>
          <w:rFonts w:eastAsia="Times New Roman"/>
        </w:rPr>
        <w:t>5</w:t>
      </w:r>
      <w:r w:rsidR="004C45A9" w:rsidRPr="00296254">
        <w:rPr>
          <w:rFonts w:eastAsia="Times New Roman"/>
        </w:rPr>
        <w:t>.10.</w:t>
      </w:r>
    </w:p>
    <w:p w14:paraId="19407F5B" w14:textId="76918288"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Materiały graficzne: mapy (ostemplowany załącznik do decyzji o zezwoleniu na realizację inwestycji drogowej) zawierające zakres terenu:</w:t>
      </w:r>
    </w:p>
    <w:p w14:paraId="5A628286" w14:textId="7E090CD2"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 xml:space="preserve">a) znajdującego się poza pasem drogowym, przeznaczonego pod </w:t>
      </w:r>
      <w:r w:rsidR="004239B5" w:rsidRPr="00296254">
        <w:rPr>
          <w:rFonts w:eastAsia="Times New Roman"/>
        </w:rPr>
        <w:t>budowę/</w:t>
      </w:r>
      <w:r w:rsidRPr="00296254">
        <w:rPr>
          <w:rFonts w:eastAsia="Times New Roman"/>
        </w:rPr>
        <w:t xml:space="preserve">przebudowę </w:t>
      </w:r>
      <w:r w:rsidR="004239B5" w:rsidRPr="00296254">
        <w:rPr>
          <w:rFonts w:eastAsia="Times New Roman"/>
        </w:rPr>
        <w:t>sieci uzbrojenia terenu</w:t>
      </w:r>
      <w:r w:rsidRPr="00296254">
        <w:rPr>
          <w:rFonts w:eastAsia="Times New Roman"/>
        </w:rPr>
        <w:t xml:space="preserve">, </w:t>
      </w:r>
      <w:r w:rsidR="004239B5" w:rsidRPr="00296254">
        <w:rPr>
          <w:rFonts w:eastAsia="Times New Roman"/>
        </w:rPr>
        <w:t>budowę/przebudowę urządzeń melioracji, budowę/ przebudowę dróg innej kategorii oraz zjazdów</w:t>
      </w:r>
      <w:r w:rsidR="000B0384" w:rsidRPr="00296254">
        <w:rPr>
          <w:rFonts w:eastAsia="Times New Roman"/>
        </w:rPr>
        <w:t xml:space="preserve">, </w:t>
      </w:r>
      <w:r w:rsidRPr="00296254">
        <w:rPr>
          <w:rFonts w:eastAsia="Times New Roman"/>
        </w:rPr>
        <w:t>dla którego decyzja o zezwoleniu na realizację inwestycji drogowej zezwala na wykonanie robót i ogranicza sposób korzystania z nieruchomości;</w:t>
      </w:r>
    </w:p>
    <w:p w14:paraId="10363EED" w14:textId="77777777"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b) znajdującego się poza pasem drogowym, przeznaczonego do czasowego zajęcia na potrzeby rozbiórki obiektów budowlanych, dla którego GDDKiA posiada prawo do dysponowania na cele budowlane – zgodnie z zakresem robót i objazdy tymczasowe, objętych decyzją o zezwoleniu na realizację inwestycji drogowej;</w:t>
      </w:r>
    </w:p>
    <w:p w14:paraId="2CBD3B9C" w14:textId="77777777"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 kopie wypisów z rejestru gruntów;</w:t>
      </w:r>
    </w:p>
    <w:p w14:paraId="72A49AD2" w14:textId="77777777"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 wykazy właścicieli gruntów wraz z aktualnymi adresami;</w:t>
      </w:r>
    </w:p>
    <w:p w14:paraId="2FD4719C" w14:textId="77777777"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 oświadczenie, o którym mowa w art. 32 ust. 4 pkt 2 Ustawy z dnia 7 lipca 1994r. Prawo budowlane (tekst jednolity Dz. U. 2010r. nr 243 poz. 1623 z </w:t>
      </w:r>
      <w:proofErr w:type="spellStart"/>
      <w:r w:rsidRPr="00296254">
        <w:rPr>
          <w:rFonts w:ascii="Verdana" w:hAnsi="Verdana"/>
        </w:rPr>
        <w:t>późn</w:t>
      </w:r>
      <w:proofErr w:type="spellEnd"/>
      <w:r w:rsidRPr="00296254">
        <w:rPr>
          <w:rFonts w:ascii="Verdana" w:hAnsi="Verdana"/>
        </w:rPr>
        <w:t xml:space="preserve">. zm.) o posiadaniu prawa do dysponowania na cele budowlane nieruchomościami przeznaczonymi pod rozbiórki obiektów poza projektowanym pasem drogowym i urządzenie tymczasowych objazdów, </w:t>
      </w:r>
    </w:p>
    <w:p w14:paraId="04174950" w14:textId="77777777"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tabelaryczne zestawienie dot. m.in.:</w:t>
      </w:r>
    </w:p>
    <w:p w14:paraId="4D82D500" w14:textId="77777777" w:rsidR="00A72DA9" w:rsidRPr="00296254" w:rsidRDefault="00A72DA9" w:rsidP="004C45A9">
      <w:pPr>
        <w:keepNext/>
        <w:overflowPunct w:val="0"/>
        <w:spacing w:before="60" w:after="60"/>
        <w:jc w:val="both"/>
        <w:textAlignment w:val="baseline"/>
        <w:outlineLvl w:val="2"/>
        <w:rPr>
          <w:rFonts w:ascii="Verdana" w:hAnsi="Verdana"/>
        </w:rPr>
      </w:pPr>
    </w:p>
    <w:p w14:paraId="0C643B29" w14:textId="073DDA2C"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(a) zakresu/rodzaju robót do wykonania na działce do zajęcia pod </w:t>
      </w:r>
      <w:r w:rsidR="00A72DA9" w:rsidRPr="00296254">
        <w:rPr>
          <w:rFonts w:ascii="Verdana" w:hAnsi="Verdana"/>
        </w:rPr>
        <w:t>budowę/</w:t>
      </w:r>
      <w:r w:rsidRPr="00296254">
        <w:rPr>
          <w:rFonts w:ascii="Verdana" w:hAnsi="Verdana"/>
        </w:rPr>
        <w:t xml:space="preserve">przebudowę </w:t>
      </w:r>
      <w:r w:rsidR="00A72DA9" w:rsidRPr="00296254">
        <w:rPr>
          <w:rFonts w:ascii="Verdana" w:hAnsi="Verdana"/>
        </w:rPr>
        <w:t>sieci uzbrojenia terenu, melioracji,</w:t>
      </w:r>
      <w:r w:rsidRPr="00296254">
        <w:rPr>
          <w:rFonts w:ascii="Verdana" w:hAnsi="Verdana"/>
        </w:rPr>
        <w:t xml:space="preserve"> </w:t>
      </w:r>
    </w:p>
    <w:p w14:paraId="7C3E571A" w14:textId="6AE77D4F"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(b) powierzchni działek do zajęcia pod przebudowę,</w:t>
      </w:r>
    </w:p>
    <w:p w14:paraId="6E0F9680" w14:textId="0E38AA24"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(c) powierzchni ograniczenia użytkowania działki ze względu na usytuowanie</w:t>
      </w:r>
      <w:r w:rsidR="00A72DA9" w:rsidRPr="00296254">
        <w:rPr>
          <w:rFonts w:ascii="Verdana" w:hAnsi="Verdana"/>
        </w:rPr>
        <w:t xml:space="preserve">  </w:t>
      </w:r>
      <w:r w:rsidRPr="00296254">
        <w:rPr>
          <w:rFonts w:ascii="Verdana" w:hAnsi="Verdana"/>
        </w:rPr>
        <w:t>u</w:t>
      </w:r>
      <w:r w:rsidR="00A72DA9" w:rsidRPr="00296254">
        <w:rPr>
          <w:rFonts w:ascii="Verdana" w:hAnsi="Verdana"/>
        </w:rPr>
        <w:t>rz</w:t>
      </w:r>
      <w:r w:rsidRPr="00296254">
        <w:rPr>
          <w:rFonts w:ascii="Verdana" w:hAnsi="Verdana"/>
        </w:rPr>
        <w:t xml:space="preserve">ądzeń, </w:t>
      </w:r>
    </w:p>
    <w:p w14:paraId="670DA31C" w14:textId="77777777"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(d) czasu wykonywania robót. </w:t>
      </w:r>
    </w:p>
    <w:p w14:paraId="1CB58927" w14:textId="07F034A3" w:rsidR="007D19E1"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Tabela wykonana wg poniższego wzoru :</w:t>
      </w:r>
    </w:p>
    <w:p w14:paraId="586ACF0F" w14:textId="77777777" w:rsidR="004A2B94" w:rsidRPr="00296254" w:rsidRDefault="004A2B94" w:rsidP="004C45A9">
      <w:pPr>
        <w:keepNext/>
        <w:overflowPunct w:val="0"/>
        <w:spacing w:before="60" w:after="60"/>
        <w:jc w:val="both"/>
        <w:textAlignment w:val="baseline"/>
        <w:outlineLvl w:val="2"/>
        <w:rPr>
          <w:rFonts w:ascii="Verdana" w:hAnsi="Verdana"/>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715"/>
        <w:gridCol w:w="569"/>
        <w:gridCol w:w="592"/>
        <w:gridCol w:w="392"/>
        <w:gridCol w:w="621"/>
        <w:gridCol w:w="655"/>
        <w:gridCol w:w="1134"/>
        <w:gridCol w:w="992"/>
        <w:gridCol w:w="1531"/>
        <w:gridCol w:w="730"/>
      </w:tblGrid>
      <w:tr w:rsidR="00296254" w:rsidRPr="00296254" w14:paraId="18D88B0E" w14:textId="77777777" w:rsidTr="00D658E2">
        <w:trPr>
          <w:trHeight w:val="332"/>
        </w:trPr>
        <w:tc>
          <w:tcPr>
            <w:tcW w:w="9060" w:type="dxa"/>
            <w:gridSpan w:val="12"/>
            <w:vAlign w:val="center"/>
          </w:tcPr>
          <w:p w14:paraId="132BF812" w14:textId="2F3243FB" w:rsidR="004C45A9" w:rsidRPr="00296254" w:rsidRDefault="004C45A9" w:rsidP="00A72DA9">
            <w:pPr>
              <w:spacing w:line="360" w:lineRule="auto"/>
              <w:jc w:val="center"/>
              <w:rPr>
                <w:rFonts w:ascii="Verdana" w:hAnsi="Verdana"/>
                <w:b/>
                <w:sz w:val="16"/>
                <w:szCs w:val="16"/>
              </w:rPr>
            </w:pPr>
            <w:r w:rsidRPr="00296254">
              <w:rPr>
                <w:rFonts w:ascii="Verdana" w:hAnsi="Verdana"/>
                <w:b/>
                <w:sz w:val="16"/>
                <w:szCs w:val="16"/>
              </w:rPr>
              <w:t xml:space="preserve">Wykaz działek przeznaczonych pod </w:t>
            </w:r>
            <w:r w:rsidR="00A72DA9" w:rsidRPr="00296254">
              <w:rPr>
                <w:rFonts w:ascii="Verdana" w:hAnsi="Verdana"/>
                <w:b/>
                <w:sz w:val="16"/>
                <w:szCs w:val="16"/>
              </w:rPr>
              <w:t>budowę/</w:t>
            </w:r>
            <w:r w:rsidRPr="00296254">
              <w:rPr>
                <w:rFonts w:ascii="Verdana" w:hAnsi="Verdana"/>
                <w:b/>
                <w:sz w:val="16"/>
                <w:szCs w:val="16"/>
              </w:rPr>
              <w:t xml:space="preserve">przebudowę </w:t>
            </w:r>
            <w:r w:rsidR="00A72DA9" w:rsidRPr="00296254">
              <w:rPr>
                <w:rFonts w:ascii="Verdana" w:hAnsi="Verdana"/>
                <w:b/>
                <w:sz w:val="16"/>
                <w:szCs w:val="16"/>
              </w:rPr>
              <w:t>sieci uzbrojenia terenu, melioracji</w:t>
            </w:r>
            <w:r w:rsidRPr="00296254">
              <w:rPr>
                <w:rFonts w:ascii="Verdana" w:hAnsi="Verdana"/>
                <w:b/>
                <w:sz w:val="16"/>
                <w:szCs w:val="16"/>
              </w:rPr>
              <w:t xml:space="preserve"> dla zadania:</w:t>
            </w:r>
          </w:p>
        </w:tc>
      </w:tr>
      <w:tr w:rsidR="00296254" w:rsidRPr="00296254" w14:paraId="73444360" w14:textId="77777777" w:rsidTr="00D658E2">
        <w:trPr>
          <w:cantSplit/>
          <w:trHeight w:val="2213"/>
        </w:trPr>
        <w:tc>
          <w:tcPr>
            <w:tcW w:w="562" w:type="dxa"/>
            <w:textDirection w:val="tbRl"/>
            <w:vAlign w:val="center"/>
          </w:tcPr>
          <w:p w14:paraId="465B5A9F"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Lp.</w:t>
            </w:r>
          </w:p>
        </w:tc>
        <w:tc>
          <w:tcPr>
            <w:tcW w:w="567" w:type="dxa"/>
            <w:textDirection w:val="tbRl"/>
            <w:vAlign w:val="center"/>
          </w:tcPr>
          <w:p w14:paraId="39B06AFE"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Nr Działki z ewidencji</w:t>
            </w:r>
          </w:p>
        </w:tc>
        <w:tc>
          <w:tcPr>
            <w:tcW w:w="715" w:type="dxa"/>
            <w:textDirection w:val="tbRl"/>
            <w:vAlign w:val="center"/>
          </w:tcPr>
          <w:p w14:paraId="400554F6"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Nr-y działek po podziale i decyzji ZRID</w:t>
            </w:r>
          </w:p>
        </w:tc>
        <w:tc>
          <w:tcPr>
            <w:tcW w:w="569" w:type="dxa"/>
            <w:textDirection w:val="tbRl"/>
            <w:vAlign w:val="center"/>
          </w:tcPr>
          <w:p w14:paraId="27992E2C"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Obręb</w:t>
            </w:r>
          </w:p>
        </w:tc>
        <w:tc>
          <w:tcPr>
            <w:tcW w:w="592" w:type="dxa"/>
            <w:textDirection w:val="tbRl"/>
            <w:vAlign w:val="center"/>
          </w:tcPr>
          <w:p w14:paraId="3A8D086E"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Gmina</w:t>
            </w:r>
          </w:p>
        </w:tc>
        <w:tc>
          <w:tcPr>
            <w:tcW w:w="392" w:type="dxa"/>
            <w:textDirection w:val="tbRl"/>
            <w:vAlign w:val="center"/>
          </w:tcPr>
          <w:p w14:paraId="4F893183"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Właściciel</w:t>
            </w:r>
          </w:p>
        </w:tc>
        <w:tc>
          <w:tcPr>
            <w:tcW w:w="621" w:type="dxa"/>
            <w:textDirection w:val="tbRl"/>
            <w:vAlign w:val="center"/>
          </w:tcPr>
          <w:p w14:paraId="5D3D485A"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Zakres / rodzaj robót</w:t>
            </w:r>
          </w:p>
        </w:tc>
        <w:tc>
          <w:tcPr>
            <w:tcW w:w="655" w:type="dxa"/>
            <w:textDirection w:val="tbRl"/>
            <w:vAlign w:val="center"/>
          </w:tcPr>
          <w:p w14:paraId="130D95C4"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Nomenklatura prawna</w:t>
            </w:r>
          </w:p>
        </w:tc>
        <w:tc>
          <w:tcPr>
            <w:tcW w:w="1134" w:type="dxa"/>
            <w:textDirection w:val="tbRl"/>
            <w:vAlign w:val="center"/>
          </w:tcPr>
          <w:p w14:paraId="0B37375B"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Powierzchnia ewidencyjna działki</w:t>
            </w:r>
          </w:p>
          <w:p w14:paraId="6053458B"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po podziale</w:t>
            </w:r>
          </w:p>
        </w:tc>
        <w:tc>
          <w:tcPr>
            <w:tcW w:w="992" w:type="dxa"/>
            <w:textDirection w:val="tbRl"/>
            <w:vAlign w:val="center"/>
          </w:tcPr>
          <w:p w14:paraId="759FDB21"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Powierzchnia do zajęcia na czas wykonywania robót</w:t>
            </w:r>
          </w:p>
        </w:tc>
        <w:tc>
          <w:tcPr>
            <w:tcW w:w="1531" w:type="dxa"/>
            <w:textDirection w:val="tbRl"/>
            <w:vAlign w:val="center"/>
          </w:tcPr>
          <w:p w14:paraId="10A687F0" w14:textId="3C3DBE3D" w:rsidR="004C45A9" w:rsidRPr="00296254" w:rsidRDefault="004C45A9" w:rsidP="000B0384">
            <w:pPr>
              <w:spacing w:line="360" w:lineRule="auto"/>
              <w:jc w:val="center"/>
              <w:rPr>
                <w:rFonts w:ascii="Verdana" w:hAnsi="Verdana"/>
                <w:sz w:val="16"/>
                <w:szCs w:val="16"/>
              </w:rPr>
            </w:pPr>
            <w:r w:rsidRPr="00296254">
              <w:rPr>
                <w:rFonts w:ascii="Verdana" w:hAnsi="Verdana"/>
                <w:sz w:val="16"/>
                <w:szCs w:val="16"/>
              </w:rPr>
              <w:t xml:space="preserve">Powierzchnia ograniczenia użytkowania ze względu na stałe usytuowanie urządzeń </w:t>
            </w:r>
          </w:p>
        </w:tc>
        <w:tc>
          <w:tcPr>
            <w:tcW w:w="730" w:type="dxa"/>
            <w:textDirection w:val="tbRl"/>
            <w:vAlign w:val="center"/>
          </w:tcPr>
          <w:p w14:paraId="5FB9BAE8"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Czas trwania robót/ czas zajęcia działki (w dniach)</w:t>
            </w:r>
          </w:p>
        </w:tc>
      </w:tr>
    </w:tbl>
    <w:p w14:paraId="64B68630" w14:textId="3EC8FA95" w:rsidR="004C45A9" w:rsidRPr="00296254" w:rsidRDefault="004C45A9" w:rsidP="005E0DA6">
      <w:pPr>
        <w:shd w:val="clear" w:color="auto" w:fill="FFFFFF"/>
        <w:spacing w:before="226" w:line="235" w:lineRule="exact"/>
        <w:ind w:right="31"/>
        <w:jc w:val="both"/>
        <w:rPr>
          <w:rFonts w:eastAsia="Times New Roman"/>
        </w:rPr>
      </w:pPr>
      <w:r w:rsidRPr="00296254">
        <w:rPr>
          <w:rFonts w:eastAsia="Times New Roman"/>
        </w:rPr>
        <w:t>- zawiadomienie o wpisie w dziale III księgi wieczystej ograniczenia w sposo</w:t>
      </w:r>
      <w:r w:rsidR="00470DC4" w:rsidRPr="00296254">
        <w:rPr>
          <w:rFonts w:eastAsia="Times New Roman"/>
        </w:rPr>
        <w:t>bie korzystania z nieruchomości lub wydruk z księgi wieczystej.</w:t>
      </w:r>
    </w:p>
    <w:p w14:paraId="4946C830" w14:textId="4749A38D" w:rsidR="004C45A9" w:rsidRPr="00296254" w:rsidRDefault="004C45A9" w:rsidP="005E0DA6">
      <w:pPr>
        <w:shd w:val="clear" w:color="auto" w:fill="FFFFFF"/>
        <w:spacing w:before="226" w:line="235" w:lineRule="exact"/>
        <w:ind w:right="31"/>
        <w:jc w:val="both"/>
        <w:rPr>
          <w:rFonts w:eastAsia="Times New Roman"/>
        </w:rPr>
      </w:pPr>
      <w:r w:rsidRPr="00296254">
        <w:rPr>
          <w:rFonts w:eastAsia="Times New Roman"/>
        </w:rPr>
        <w:lastRenderedPageBreak/>
        <w:t>Materiał powinien być przekazany w segregatorach opisanych i zawierających spis zawartości, skompletowany obrębowo, a w obrębach rosnąco zgodnie z numeracją działek.</w:t>
      </w:r>
    </w:p>
    <w:p w14:paraId="6A92B03E" w14:textId="6F1433B5" w:rsidR="004C45A9" w:rsidRPr="00296254" w:rsidRDefault="004C45A9" w:rsidP="00296254">
      <w:pPr>
        <w:shd w:val="clear" w:color="auto" w:fill="FFFFFF"/>
        <w:tabs>
          <w:tab w:val="left" w:pos="667"/>
        </w:tabs>
        <w:spacing w:line="235" w:lineRule="exact"/>
        <w:ind w:right="31"/>
        <w:jc w:val="both"/>
        <w:rPr>
          <w:rFonts w:eastAsia="Times New Roman" w:cs="Times New Roman"/>
          <w:strike/>
        </w:rPr>
      </w:pPr>
      <w:r w:rsidRPr="00296254">
        <w:rPr>
          <w:rFonts w:eastAsia="Times New Roman"/>
        </w:rPr>
        <w:t>Dla nieruchomości przeznaczonych w decyzji o zezwoleniu na realizację inwestycji drogowej pod budowę lub przebudowę sieci uzbrojenia terenu, przedmiotowa dokumentacja, winna być przygotowana w co najmniej 2 egzemplarzach (1 dla Zamawiającego, 1 dla każdego z gestorów sieci).</w:t>
      </w:r>
    </w:p>
    <w:p w14:paraId="0B6B35DA" w14:textId="77777777" w:rsidR="00D920DA" w:rsidRPr="00296254" w:rsidRDefault="00EE73CB">
      <w:pPr>
        <w:shd w:val="clear" w:color="auto" w:fill="FFFFFF"/>
        <w:tabs>
          <w:tab w:val="left" w:pos="782"/>
        </w:tabs>
        <w:spacing w:before="48" w:line="475" w:lineRule="exact"/>
      </w:pPr>
      <w:r w:rsidRPr="00296254">
        <w:rPr>
          <w:b/>
          <w:bCs/>
          <w:spacing w:val="-5"/>
        </w:rPr>
        <w:t>5.</w:t>
      </w:r>
      <w:r w:rsidRPr="00296254">
        <w:rPr>
          <w:b/>
          <w:bCs/>
        </w:rPr>
        <w:tab/>
        <w:t>KONTROLA JAKO</w:t>
      </w:r>
      <w:r w:rsidRPr="00296254">
        <w:rPr>
          <w:rFonts w:eastAsia="Times New Roman"/>
          <w:b/>
          <w:bCs/>
        </w:rPr>
        <w:t>ŚCI OPRACOWAŃ PROJEKTOWYCH</w:t>
      </w:r>
    </w:p>
    <w:p w14:paraId="2AFD9046" w14:textId="77777777" w:rsidR="00D920DA" w:rsidRPr="00296254" w:rsidRDefault="00EE73CB">
      <w:pPr>
        <w:shd w:val="clear" w:color="auto" w:fill="FFFFFF"/>
        <w:tabs>
          <w:tab w:val="left" w:pos="806"/>
        </w:tabs>
        <w:spacing w:line="475" w:lineRule="exact"/>
      </w:pPr>
      <w:r w:rsidRPr="00296254">
        <w:rPr>
          <w:b/>
          <w:bCs/>
          <w:spacing w:val="-2"/>
        </w:rPr>
        <w:t>5.1.</w:t>
      </w:r>
      <w:r w:rsidRPr="00296254">
        <w:rPr>
          <w:b/>
          <w:bCs/>
        </w:rPr>
        <w:tab/>
        <w:t>Podstawowe zasady kontroli jako</w:t>
      </w:r>
      <w:r w:rsidRPr="00296254">
        <w:rPr>
          <w:rFonts w:eastAsia="Times New Roman" w:cs="Times New Roman"/>
          <w:b/>
          <w:bCs/>
        </w:rPr>
        <w:t>ś</w:t>
      </w:r>
      <w:r w:rsidRPr="00296254">
        <w:rPr>
          <w:rFonts w:eastAsia="Times New Roman"/>
          <w:b/>
          <w:bCs/>
        </w:rPr>
        <w:t>ci opracowa</w:t>
      </w:r>
      <w:r w:rsidRPr="00296254">
        <w:rPr>
          <w:rFonts w:eastAsia="Times New Roman" w:cs="Times New Roman"/>
          <w:b/>
          <w:bCs/>
        </w:rPr>
        <w:t>ń</w:t>
      </w:r>
      <w:r w:rsidRPr="00296254">
        <w:rPr>
          <w:rFonts w:eastAsia="Times New Roman"/>
          <w:b/>
          <w:bCs/>
        </w:rPr>
        <w:t xml:space="preserve"> projektowych</w:t>
      </w:r>
    </w:p>
    <w:p w14:paraId="295B4A3B" w14:textId="77777777" w:rsidR="00C70AE5" w:rsidRPr="00296254" w:rsidRDefault="00C70AE5" w:rsidP="00C70AE5">
      <w:pPr>
        <w:shd w:val="clear" w:color="auto" w:fill="FFFFFF"/>
        <w:spacing w:before="24"/>
        <w:jc w:val="center"/>
        <w:rPr>
          <w:b/>
          <w:bCs/>
          <w:spacing w:val="-1"/>
          <w:sz w:val="16"/>
          <w:szCs w:val="16"/>
        </w:rPr>
      </w:pPr>
    </w:p>
    <w:p w14:paraId="5C94A5BB" w14:textId="77777777" w:rsidR="00D920DA" w:rsidRPr="00296254" w:rsidRDefault="00EE73CB" w:rsidP="007A107E">
      <w:pPr>
        <w:shd w:val="clear" w:color="auto" w:fill="FFFFFF"/>
        <w:tabs>
          <w:tab w:val="left" w:pos="1392"/>
          <w:tab w:val="left" w:pos="2285"/>
          <w:tab w:val="left" w:pos="3197"/>
          <w:tab w:val="left" w:pos="4070"/>
          <w:tab w:val="left" w:pos="5520"/>
          <w:tab w:val="left" w:pos="6758"/>
        </w:tabs>
        <w:spacing w:line="475" w:lineRule="exact"/>
        <w:jc w:val="both"/>
      </w:pPr>
      <w:r w:rsidRPr="00296254">
        <w:rPr>
          <w:spacing w:val="-3"/>
        </w:rPr>
        <w:t>Podstawowe</w:t>
      </w:r>
      <w:r w:rsidRPr="00296254">
        <w:tab/>
      </w:r>
      <w:r w:rsidRPr="00296254">
        <w:rPr>
          <w:spacing w:val="-1"/>
        </w:rPr>
        <w:t>zasady</w:t>
      </w:r>
      <w:r w:rsidRPr="00296254">
        <w:tab/>
      </w:r>
      <w:r w:rsidRPr="00296254">
        <w:rPr>
          <w:spacing w:val="-1"/>
        </w:rPr>
        <w:t>kontroli</w:t>
      </w:r>
      <w:r w:rsidRPr="00296254">
        <w:tab/>
      </w:r>
      <w:r w:rsidRPr="00296254">
        <w:rPr>
          <w:spacing w:val="-1"/>
        </w:rPr>
        <w:t>jako</w:t>
      </w:r>
      <w:r w:rsidRPr="00296254">
        <w:rPr>
          <w:rFonts w:eastAsia="Times New Roman" w:cs="Times New Roman"/>
          <w:spacing w:val="-1"/>
        </w:rPr>
        <w:t>ś</w:t>
      </w:r>
      <w:r w:rsidRPr="00296254">
        <w:rPr>
          <w:rFonts w:eastAsia="Times New Roman"/>
          <w:spacing w:val="-1"/>
        </w:rPr>
        <w:t>ci</w:t>
      </w:r>
      <w:r w:rsidRPr="00296254">
        <w:rPr>
          <w:rFonts w:eastAsia="Times New Roman"/>
        </w:rPr>
        <w:tab/>
      </w:r>
      <w:r w:rsidRPr="00296254">
        <w:rPr>
          <w:rFonts w:eastAsia="Times New Roman"/>
          <w:spacing w:val="-2"/>
        </w:rPr>
        <w:t>wykonywania</w:t>
      </w:r>
      <w:r w:rsidRPr="00296254">
        <w:rPr>
          <w:rFonts w:eastAsia="Times New Roman"/>
        </w:rPr>
        <w:tab/>
      </w:r>
      <w:r w:rsidRPr="00296254">
        <w:rPr>
          <w:rFonts w:eastAsia="Times New Roman"/>
          <w:spacing w:val="-2"/>
        </w:rPr>
        <w:t>opracowa</w:t>
      </w:r>
      <w:r w:rsidRPr="00296254">
        <w:rPr>
          <w:rFonts w:eastAsia="Times New Roman" w:cs="Times New Roman"/>
          <w:spacing w:val="-2"/>
        </w:rPr>
        <w:t>ń</w:t>
      </w:r>
      <w:r w:rsidRPr="00296254">
        <w:rPr>
          <w:rFonts w:eastAsia="Times New Roman"/>
        </w:rPr>
        <w:tab/>
      </w:r>
      <w:r w:rsidRPr="00296254">
        <w:rPr>
          <w:rFonts w:eastAsia="Times New Roman"/>
          <w:spacing w:val="-1"/>
        </w:rPr>
        <w:t>projektowych</w:t>
      </w:r>
    </w:p>
    <w:p w14:paraId="4DA6E664" w14:textId="77777777" w:rsidR="00D920DA" w:rsidRPr="00296254" w:rsidRDefault="00EE73CB">
      <w:pPr>
        <w:shd w:val="clear" w:color="auto" w:fill="FFFFFF"/>
      </w:pPr>
      <w:r w:rsidRPr="00296254">
        <w:t>przedstawiono w SP.00.00.00 Wymagania og</w:t>
      </w:r>
      <w:r w:rsidRPr="00296254">
        <w:rPr>
          <w:rFonts w:eastAsia="Times New Roman" w:cs="Times New Roman"/>
        </w:rPr>
        <w:t>ó</w:t>
      </w:r>
      <w:r w:rsidRPr="00296254">
        <w:rPr>
          <w:rFonts w:eastAsia="Times New Roman"/>
        </w:rPr>
        <w:t>lne dla Dokument</w:t>
      </w:r>
      <w:r w:rsidRPr="00296254">
        <w:rPr>
          <w:rFonts w:eastAsia="Times New Roman" w:cs="Times New Roman"/>
        </w:rPr>
        <w:t>ó</w:t>
      </w:r>
      <w:r w:rsidRPr="00296254">
        <w:rPr>
          <w:rFonts w:eastAsia="Times New Roman"/>
        </w:rPr>
        <w:t>w Wykonawcy.</w:t>
      </w:r>
    </w:p>
    <w:p w14:paraId="3D1CC770" w14:textId="77777777" w:rsidR="00792BDF" w:rsidRPr="00296254" w:rsidRDefault="00792BDF" w:rsidP="003B2BF4">
      <w:pPr>
        <w:shd w:val="clear" w:color="auto" w:fill="FFFFFF"/>
        <w:spacing w:before="24"/>
        <w:jc w:val="center"/>
        <w:rPr>
          <w:b/>
          <w:bCs/>
          <w:spacing w:val="-1"/>
          <w:sz w:val="16"/>
          <w:szCs w:val="16"/>
        </w:rPr>
      </w:pPr>
    </w:p>
    <w:p w14:paraId="5E038BDB" w14:textId="77777777" w:rsidR="00D920DA" w:rsidRPr="00296254" w:rsidRDefault="00EE73CB">
      <w:pPr>
        <w:shd w:val="clear" w:color="auto" w:fill="FFFFFF"/>
        <w:tabs>
          <w:tab w:val="left" w:pos="782"/>
        </w:tabs>
        <w:spacing w:before="226"/>
      </w:pPr>
      <w:r w:rsidRPr="00296254">
        <w:rPr>
          <w:b/>
          <w:bCs/>
          <w:spacing w:val="-5"/>
        </w:rPr>
        <w:t>6.</w:t>
      </w:r>
      <w:r w:rsidRPr="00296254">
        <w:rPr>
          <w:b/>
          <w:bCs/>
        </w:rPr>
        <w:tab/>
        <w:t>ZATWIERDZANIE OPRACOWA</w:t>
      </w:r>
      <w:r w:rsidRPr="00296254">
        <w:rPr>
          <w:rFonts w:eastAsia="Times New Roman" w:cs="Times New Roman"/>
          <w:b/>
          <w:bCs/>
        </w:rPr>
        <w:t>Ń</w:t>
      </w:r>
      <w:r w:rsidRPr="00296254">
        <w:rPr>
          <w:rFonts w:eastAsia="Times New Roman"/>
          <w:b/>
          <w:bCs/>
        </w:rPr>
        <w:t xml:space="preserve"> PROJEKTOWYCH</w:t>
      </w:r>
    </w:p>
    <w:p w14:paraId="49192D05" w14:textId="77777777" w:rsidR="00D920DA" w:rsidRPr="00296254" w:rsidRDefault="00EE73CB" w:rsidP="007A107E">
      <w:pPr>
        <w:shd w:val="clear" w:color="auto" w:fill="FFFFFF"/>
        <w:spacing w:before="230" w:line="235" w:lineRule="exact"/>
        <w:ind w:right="65"/>
        <w:jc w:val="both"/>
      </w:pPr>
      <w:r w:rsidRPr="00296254">
        <w:t>Og</w:t>
      </w:r>
      <w:r w:rsidRPr="00296254">
        <w:rPr>
          <w:rFonts w:eastAsia="Times New Roman" w:cs="Times New Roman"/>
        </w:rPr>
        <w:t>ó</w:t>
      </w:r>
      <w:r w:rsidRPr="00296254">
        <w:rPr>
          <w:rFonts w:eastAsia="Times New Roman"/>
        </w:rPr>
        <w:t>lne zasady zatwierdzania opracowa</w:t>
      </w:r>
      <w:r w:rsidRPr="00296254">
        <w:rPr>
          <w:rFonts w:eastAsia="Times New Roman" w:cs="Times New Roman"/>
        </w:rPr>
        <w:t>ń</w:t>
      </w:r>
      <w:r w:rsidRPr="00296254">
        <w:rPr>
          <w:rFonts w:eastAsia="Times New Roman"/>
        </w:rPr>
        <w:t xml:space="preserve"> projektowych przedstawiono w </w:t>
      </w:r>
      <w:proofErr w:type="spellStart"/>
      <w:r w:rsidRPr="00296254">
        <w:rPr>
          <w:rFonts w:eastAsia="Times New Roman"/>
        </w:rPr>
        <w:t>STnWDP</w:t>
      </w:r>
      <w:proofErr w:type="spellEnd"/>
      <w:r w:rsidRPr="00296254">
        <w:rPr>
          <w:rFonts w:eastAsia="Times New Roman"/>
        </w:rPr>
        <w:t xml:space="preserve"> P.00.00 </w:t>
      </w:r>
      <w:r w:rsidRPr="00296254">
        <w:rPr>
          <w:rFonts w:eastAsia="Times New Roman" w:cs="Times New Roman"/>
        </w:rPr>
        <w:t>„</w:t>
      </w:r>
      <w:r w:rsidRPr="00296254">
        <w:rPr>
          <w:rFonts w:eastAsia="Times New Roman"/>
        </w:rPr>
        <w:t>Wymagania og</w:t>
      </w:r>
      <w:r w:rsidRPr="00296254">
        <w:rPr>
          <w:rFonts w:eastAsia="Times New Roman" w:cs="Times New Roman"/>
        </w:rPr>
        <w:t>ó</w:t>
      </w:r>
      <w:r w:rsidRPr="00296254">
        <w:rPr>
          <w:rFonts w:eastAsia="Times New Roman"/>
        </w:rPr>
        <w:t>lne" pkt. 6. Wraz z zatwierdzeniem opracowa</w:t>
      </w:r>
      <w:r w:rsidRPr="00296254">
        <w:rPr>
          <w:rFonts w:eastAsia="Times New Roman" w:cs="Times New Roman"/>
        </w:rPr>
        <w:t>ń</w:t>
      </w:r>
      <w:r w:rsidRPr="00296254">
        <w:rPr>
          <w:rFonts w:eastAsia="Times New Roman"/>
        </w:rPr>
        <w:t xml:space="preserve"> projektowych, oraz po dostarczeniu przez Wykonawc</w:t>
      </w:r>
      <w:r w:rsidRPr="00296254">
        <w:rPr>
          <w:rFonts w:eastAsia="Times New Roman" w:cs="Times New Roman"/>
        </w:rPr>
        <w:t>ę</w:t>
      </w:r>
      <w:r w:rsidRPr="00296254">
        <w:rPr>
          <w:rFonts w:eastAsia="Times New Roman"/>
        </w:rPr>
        <w:t xml:space="preserve"> wymaganej poni</w:t>
      </w:r>
      <w:r w:rsidRPr="00296254">
        <w:rPr>
          <w:rFonts w:eastAsia="Times New Roman" w:cs="Times New Roman"/>
        </w:rPr>
        <w:t>ż</w:t>
      </w:r>
      <w:r w:rsidRPr="00296254">
        <w:rPr>
          <w:rFonts w:eastAsia="Times New Roman"/>
        </w:rPr>
        <w:t>ej liczby egzemplarzy, opracowania uznaje si</w:t>
      </w:r>
      <w:r w:rsidRPr="00296254">
        <w:rPr>
          <w:rFonts w:eastAsia="Times New Roman" w:cs="Times New Roman"/>
        </w:rPr>
        <w:t>ę</w:t>
      </w:r>
      <w:r w:rsidRPr="00296254">
        <w:rPr>
          <w:rFonts w:eastAsia="Times New Roman"/>
        </w:rPr>
        <w:t xml:space="preserve"> za odebrane.</w:t>
      </w:r>
    </w:p>
    <w:p w14:paraId="65E0F833" w14:textId="77777777" w:rsidR="00D920DA" w:rsidRPr="00296254" w:rsidRDefault="00EE73CB" w:rsidP="007A107E">
      <w:pPr>
        <w:shd w:val="clear" w:color="auto" w:fill="FFFFFF"/>
        <w:spacing w:before="221" w:line="235" w:lineRule="exact"/>
        <w:ind w:right="65"/>
        <w:jc w:val="both"/>
      </w:pPr>
      <w:r w:rsidRPr="00296254">
        <w:t>Wykonawca przeka</w:t>
      </w:r>
      <w:r w:rsidRPr="00296254">
        <w:rPr>
          <w:rFonts w:eastAsia="Times New Roman" w:cs="Times New Roman"/>
        </w:rPr>
        <w:t>ż</w:t>
      </w:r>
      <w:r w:rsidRPr="00296254">
        <w:rPr>
          <w:rFonts w:eastAsia="Times New Roman"/>
        </w:rPr>
        <w:t>e Zamawiaj</w:t>
      </w:r>
      <w:r w:rsidRPr="00296254">
        <w:rPr>
          <w:rFonts w:eastAsia="Times New Roman" w:cs="Times New Roman"/>
        </w:rPr>
        <w:t>ą</w:t>
      </w:r>
      <w:r w:rsidRPr="00296254">
        <w:rPr>
          <w:rFonts w:eastAsia="Times New Roman"/>
        </w:rPr>
        <w:t>cemu (za po</w:t>
      </w:r>
      <w:r w:rsidRPr="00296254">
        <w:rPr>
          <w:rFonts w:eastAsia="Times New Roman" w:cs="Times New Roman"/>
        </w:rPr>
        <w:t>ś</w:t>
      </w:r>
      <w:r w:rsidRPr="00296254">
        <w:rPr>
          <w:rFonts w:eastAsia="Times New Roman"/>
        </w:rPr>
        <w:t>rednictwem In</w:t>
      </w:r>
      <w:r w:rsidRPr="00296254">
        <w:rPr>
          <w:rFonts w:eastAsia="Times New Roman" w:cs="Times New Roman"/>
        </w:rPr>
        <w:t>ż</w:t>
      </w:r>
      <w:r w:rsidRPr="00296254">
        <w:rPr>
          <w:rFonts w:eastAsia="Times New Roman"/>
        </w:rPr>
        <w:t xml:space="preserve">yniera) w 2 egz., </w:t>
      </w:r>
      <w:r w:rsidRPr="00296254">
        <w:rPr>
          <w:rFonts w:eastAsia="Times New Roman"/>
          <w:spacing w:val="-2"/>
        </w:rPr>
        <w:t>sporz</w:t>
      </w:r>
      <w:r w:rsidRPr="00296254">
        <w:rPr>
          <w:rFonts w:eastAsia="Times New Roman" w:cs="Times New Roman"/>
          <w:spacing w:val="-2"/>
        </w:rPr>
        <w:t>ą</w:t>
      </w:r>
      <w:r w:rsidRPr="00296254">
        <w:rPr>
          <w:rFonts w:eastAsia="Times New Roman"/>
          <w:spacing w:val="-2"/>
        </w:rPr>
        <w:t>dzon</w:t>
      </w:r>
      <w:r w:rsidRPr="00296254">
        <w:rPr>
          <w:rFonts w:eastAsia="Times New Roman" w:cs="Times New Roman"/>
          <w:spacing w:val="-2"/>
        </w:rPr>
        <w:t>ą</w:t>
      </w:r>
      <w:r w:rsidRPr="00296254">
        <w:rPr>
          <w:rFonts w:eastAsia="Times New Roman"/>
          <w:spacing w:val="-2"/>
        </w:rPr>
        <w:t xml:space="preserve"> w niezb</w:t>
      </w:r>
      <w:r w:rsidRPr="00296254">
        <w:rPr>
          <w:rFonts w:eastAsia="Times New Roman" w:cs="Times New Roman"/>
          <w:spacing w:val="-2"/>
        </w:rPr>
        <w:t>ę</w:t>
      </w:r>
      <w:r w:rsidRPr="00296254">
        <w:rPr>
          <w:rFonts w:eastAsia="Times New Roman"/>
          <w:spacing w:val="-2"/>
        </w:rPr>
        <w:t>dnych wynikaj</w:t>
      </w:r>
      <w:r w:rsidRPr="00296254">
        <w:rPr>
          <w:rFonts w:eastAsia="Times New Roman" w:cs="Times New Roman"/>
          <w:spacing w:val="-2"/>
        </w:rPr>
        <w:t>ą</w:t>
      </w:r>
      <w:r w:rsidRPr="00296254">
        <w:rPr>
          <w:rFonts w:eastAsia="Times New Roman"/>
          <w:spacing w:val="-2"/>
        </w:rPr>
        <w:t>cym z potrzeb inwestycji zakresie, Dokumentacj</w:t>
      </w:r>
      <w:r w:rsidRPr="00296254">
        <w:rPr>
          <w:rFonts w:eastAsia="Times New Roman" w:cs="Times New Roman"/>
          <w:spacing w:val="-2"/>
        </w:rPr>
        <w:t>ę</w:t>
      </w:r>
      <w:r w:rsidRPr="00296254">
        <w:rPr>
          <w:rFonts w:eastAsia="Times New Roman"/>
          <w:spacing w:val="-2"/>
        </w:rPr>
        <w:t xml:space="preserve"> dla </w:t>
      </w:r>
      <w:r w:rsidRPr="00296254">
        <w:rPr>
          <w:rFonts w:eastAsia="Times New Roman"/>
        </w:rPr>
        <w:t>Zamawiaj</w:t>
      </w:r>
      <w:r w:rsidRPr="00296254">
        <w:rPr>
          <w:rFonts w:eastAsia="Times New Roman" w:cs="Times New Roman"/>
        </w:rPr>
        <w:t>ą</w:t>
      </w:r>
      <w:r w:rsidRPr="00296254">
        <w:rPr>
          <w:rFonts w:eastAsia="Times New Roman"/>
        </w:rPr>
        <w:t>cego, zgodnie z wymogami pkt. 4.5.7.</w:t>
      </w:r>
    </w:p>
    <w:p w14:paraId="029E9F23" w14:textId="77777777" w:rsidR="00D920DA" w:rsidRPr="00296254" w:rsidRDefault="00EE73CB" w:rsidP="003B2BF4">
      <w:pPr>
        <w:shd w:val="clear" w:color="auto" w:fill="FFFFFF"/>
        <w:tabs>
          <w:tab w:val="left" w:pos="782"/>
        </w:tabs>
        <w:spacing w:before="235" w:line="480" w:lineRule="auto"/>
      </w:pPr>
      <w:r w:rsidRPr="00296254">
        <w:rPr>
          <w:b/>
          <w:bCs/>
          <w:spacing w:val="-5"/>
        </w:rPr>
        <w:t>7.</w:t>
      </w:r>
      <w:r w:rsidRPr="00296254">
        <w:rPr>
          <w:b/>
          <w:bCs/>
        </w:rPr>
        <w:tab/>
        <w:t>P</w:t>
      </w:r>
      <w:r w:rsidRPr="00296254">
        <w:rPr>
          <w:rFonts w:eastAsia="Times New Roman" w:cs="Times New Roman"/>
          <w:b/>
          <w:bCs/>
        </w:rPr>
        <w:t>Ł</w:t>
      </w:r>
      <w:r w:rsidRPr="00296254">
        <w:rPr>
          <w:rFonts w:eastAsia="Times New Roman"/>
          <w:b/>
          <w:bCs/>
        </w:rPr>
        <w:t>ATNO</w:t>
      </w:r>
      <w:r w:rsidRPr="00296254">
        <w:rPr>
          <w:rFonts w:eastAsia="Times New Roman" w:cs="Times New Roman"/>
          <w:b/>
          <w:bCs/>
        </w:rPr>
        <w:t>Ś</w:t>
      </w:r>
      <w:r w:rsidRPr="00296254">
        <w:rPr>
          <w:rFonts w:eastAsia="Times New Roman"/>
          <w:b/>
          <w:bCs/>
        </w:rPr>
        <w:t>CI</w:t>
      </w:r>
    </w:p>
    <w:p w14:paraId="2666F803" w14:textId="62029209" w:rsidR="003F7643" w:rsidRPr="00296254" w:rsidRDefault="00EE73CB" w:rsidP="004A2B94">
      <w:pPr>
        <w:shd w:val="clear" w:color="auto" w:fill="FFFFFF"/>
        <w:spacing w:line="240" w:lineRule="exact"/>
        <w:ind w:right="65"/>
        <w:jc w:val="both"/>
      </w:pPr>
      <w:r w:rsidRPr="00296254">
        <w:rPr>
          <w:spacing w:val="-12"/>
        </w:rPr>
        <w:t>P</w:t>
      </w:r>
      <w:r w:rsidRPr="00296254">
        <w:rPr>
          <w:rFonts w:eastAsia="Times New Roman" w:cs="Times New Roman"/>
          <w:spacing w:val="-12"/>
        </w:rPr>
        <w:t>ł</w:t>
      </w:r>
      <w:r w:rsidRPr="00296254">
        <w:rPr>
          <w:rFonts w:eastAsia="Times New Roman"/>
          <w:spacing w:val="-12"/>
        </w:rPr>
        <w:t>atno</w:t>
      </w:r>
      <w:r w:rsidRPr="00296254">
        <w:rPr>
          <w:rFonts w:eastAsia="Times New Roman" w:cs="Times New Roman"/>
          <w:spacing w:val="-12"/>
        </w:rPr>
        <w:t>ść</w:t>
      </w:r>
      <w:r w:rsidR="0019533A" w:rsidRPr="00296254">
        <w:rPr>
          <w:rFonts w:eastAsia="Times New Roman"/>
          <w:spacing w:val="-12"/>
        </w:rPr>
        <w:t xml:space="preserve"> </w:t>
      </w:r>
      <w:r w:rsidRPr="00296254">
        <w:rPr>
          <w:rFonts w:eastAsia="Times New Roman"/>
          <w:spacing w:val="-12"/>
        </w:rPr>
        <w:t>rycza</w:t>
      </w:r>
      <w:r w:rsidRPr="00296254">
        <w:rPr>
          <w:rFonts w:eastAsia="Times New Roman" w:cs="Times New Roman"/>
          <w:spacing w:val="-12"/>
        </w:rPr>
        <w:t>ł</w:t>
      </w:r>
      <w:r w:rsidR="0019533A" w:rsidRPr="00296254">
        <w:rPr>
          <w:rFonts w:eastAsia="Times New Roman"/>
          <w:spacing w:val="-12"/>
        </w:rPr>
        <w:t>towa w ramach Ceny Kontraktowej dokonywana w trybie zgodnym</w:t>
      </w:r>
      <w:r w:rsidRPr="00296254">
        <w:rPr>
          <w:rFonts w:eastAsia="Times New Roman"/>
          <w:spacing w:val="-12"/>
        </w:rPr>
        <w:t xml:space="preserve"> z </w:t>
      </w:r>
      <w:r w:rsidRPr="00296254">
        <w:rPr>
          <w:rFonts w:eastAsia="Times New Roman"/>
        </w:rPr>
        <w:t xml:space="preserve">Warunkami </w:t>
      </w:r>
      <w:r w:rsidR="007A107E" w:rsidRPr="00296254">
        <w:rPr>
          <w:rFonts w:eastAsia="Times New Roman"/>
        </w:rPr>
        <w:t>K</w:t>
      </w:r>
      <w:r w:rsidRPr="00296254">
        <w:rPr>
          <w:rFonts w:eastAsia="Times New Roman"/>
        </w:rPr>
        <w:t>ontraktu.</w:t>
      </w:r>
    </w:p>
    <w:p w14:paraId="221A5A2A" w14:textId="77777777" w:rsidR="00D920DA" w:rsidRPr="00296254" w:rsidRDefault="00EE73CB">
      <w:pPr>
        <w:shd w:val="clear" w:color="auto" w:fill="FFFFFF"/>
        <w:tabs>
          <w:tab w:val="left" w:pos="787"/>
        </w:tabs>
        <w:spacing w:before="245"/>
      </w:pPr>
      <w:r w:rsidRPr="00296254">
        <w:rPr>
          <w:b/>
          <w:bCs/>
          <w:spacing w:val="-3"/>
        </w:rPr>
        <w:t>8.</w:t>
      </w:r>
      <w:r w:rsidRPr="00296254">
        <w:rPr>
          <w:b/>
          <w:bCs/>
        </w:rPr>
        <w:tab/>
        <w:t>PRZEPISY ZWI</w:t>
      </w:r>
      <w:r w:rsidRPr="00296254">
        <w:rPr>
          <w:rFonts w:eastAsia="Times New Roman" w:cs="Times New Roman"/>
          <w:b/>
          <w:bCs/>
        </w:rPr>
        <w:t>Ą</w:t>
      </w:r>
      <w:r w:rsidRPr="00296254">
        <w:rPr>
          <w:rFonts w:eastAsia="Times New Roman"/>
          <w:b/>
          <w:bCs/>
        </w:rPr>
        <w:t>ZANE</w:t>
      </w:r>
    </w:p>
    <w:p w14:paraId="6801C9E8" w14:textId="77777777" w:rsidR="00D920DA" w:rsidRPr="00296254" w:rsidRDefault="00EE73CB">
      <w:pPr>
        <w:shd w:val="clear" w:color="auto" w:fill="FFFFFF"/>
        <w:tabs>
          <w:tab w:val="left" w:pos="907"/>
        </w:tabs>
        <w:spacing w:before="250"/>
      </w:pPr>
      <w:r w:rsidRPr="00296254">
        <w:rPr>
          <w:b/>
          <w:bCs/>
          <w:spacing w:val="-2"/>
        </w:rPr>
        <w:t>8.1.</w:t>
      </w:r>
      <w:r w:rsidRPr="00296254">
        <w:rPr>
          <w:b/>
          <w:bCs/>
        </w:rPr>
        <w:tab/>
        <w:t>Przepisy prawne i normy</w:t>
      </w:r>
    </w:p>
    <w:p w14:paraId="27ABC284" w14:textId="564B8693" w:rsidR="00D920DA" w:rsidRPr="00296254" w:rsidRDefault="00EE73CB" w:rsidP="001F5CFF">
      <w:pPr>
        <w:shd w:val="clear" w:color="auto" w:fill="FFFFFF"/>
        <w:spacing w:before="230" w:line="230" w:lineRule="exact"/>
        <w:ind w:right="65"/>
        <w:jc w:val="both"/>
      </w:pPr>
      <w:r w:rsidRPr="00296254">
        <w:rPr>
          <w:spacing w:val="-1"/>
        </w:rPr>
        <w:t xml:space="preserve">[1] Ustawa z dnia 07.07.1994r. prawo budowlane. Dz. U. z 2003 r. Nr 207 poz. 2016; z </w:t>
      </w:r>
      <w:r w:rsidR="00AB6C0A" w:rsidRPr="00296254">
        <w:rPr>
          <w:spacing w:val="-1"/>
        </w:rPr>
        <w:t>P</w:t>
      </w:r>
      <w:r w:rsidRPr="00296254">
        <w:rPr>
          <w:rFonts w:eastAsia="Times New Roman" w:cs="Times New Roman"/>
        </w:rPr>
        <w:t>óź</w:t>
      </w:r>
      <w:r w:rsidRPr="00296254">
        <w:rPr>
          <w:rFonts w:eastAsia="Times New Roman"/>
        </w:rPr>
        <w:t>niejszymi zmianami.</w:t>
      </w:r>
    </w:p>
    <w:p w14:paraId="15FD4B31" w14:textId="77777777" w:rsidR="0034473C" w:rsidRPr="00296254" w:rsidRDefault="0019533A" w:rsidP="001F5CFF">
      <w:pPr>
        <w:shd w:val="clear" w:color="auto" w:fill="FFFFFF"/>
        <w:spacing w:line="230" w:lineRule="exact"/>
        <w:ind w:right="65"/>
        <w:jc w:val="both"/>
        <w:rPr>
          <w:rFonts w:eastAsia="Times New Roman"/>
        </w:rPr>
      </w:pPr>
      <w:r w:rsidRPr="00296254">
        <w:rPr>
          <w:spacing w:val="-6"/>
        </w:rPr>
        <w:t xml:space="preserve">[1.1] </w:t>
      </w:r>
      <w:r w:rsidR="00EE73CB" w:rsidRPr="00296254">
        <w:rPr>
          <w:spacing w:val="-6"/>
        </w:rPr>
        <w:t>Rozporz</w:t>
      </w:r>
      <w:r w:rsidR="00EE73CB" w:rsidRPr="00296254">
        <w:rPr>
          <w:rFonts w:eastAsia="Times New Roman" w:cs="Times New Roman"/>
          <w:spacing w:val="-6"/>
        </w:rPr>
        <w:t>ą</w:t>
      </w:r>
      <w:r w:rsidRPr="00296254">
        <w:rPr>
          <w:rFonts w:eastAsia="Times New Roman"/>
          <w:spacing w:val="-6"/>
        </w:rPr>
        <w:t xml:space="preserve">dzenie Ministra Gospodarki Przestrzennej i Budownictwa w </w:t>
      </w:r>
      <w:r w:rsidR="00EE73CB" w:rsidRPr="00296254">
        <w:rPr>
          <w:rFonts w:eastAsia="Times New Roman"/>
          <w:spacing w:val="-6"/>
        </w:rPr>
        <w:t xml:space="preserve">sprawie </w:t>
      </w:r>
      <w:r w:rsidR="00EE73CB" w:rsidRPr="00296254">
        <w:rPr>
          <w:rFonts w:eastAsia="Times New Roman"/>
          <w:spacing w:val="-9"/>
        </w:rPr>
        <w:t>rodzaj</w:t>
      </w:r>
      <w:r w:rsidR="00EE73CB" w:rsidRPr="00296254">
        <w:rPr>
          <w:rFonts w:eastAsia="Times New Roman" w:cs="Times New Roman"/>
          <w:spacing w:val="-9"/>
        </w:rPr>
        <w:t>ó</w:t>
      </w:r>
      <w:r w:rsidRPr="00296254">
        <w:rPr>
          <w:rFonts w:eastAsia="Times New Roman"/>
          <w:spacing w:val="-9"/>
        </w:rPr>
        <w:t>w i zakresu</w:t>
      </w:r>
      <w:r w:rsidR="00EE73CB" w:rsidRPr="00296254">
        <w:rPr>
          <w:rFonts w:eastAsia="Times New Roman"/>
          <w:spacing w:val="-9"/>
        </w:rPr>
        <w:t xml:space="preserve"> opracowa</w:t>
      </w:r>
      <w:r w:rsidR="00EE73CB" w:rsidRPr="00296254">
        <w:rPr>
          <w:rFonts w:eastAsia="Times New Roman" w:cs="Times New Roman"/>
          <w:spacing w:val="-9"/>
        </w:rPr>
        <w:t>ń</w:t>
      </w:r>
      <w:r w:rsidRPr="00296254">
        <w:rPr>
          <w:rFonts w:eastAsia="Times New Roman"/>
          <w:spacing w:val="-9"/>
        </w:rPr>
        <w:t xml:space="preserve"> geodezyjno-kartograficznych oraz</w:t>
      </w:r>
      <w:r w:rsidR="00EE73CB" w:rsidRPr="00296254">
        <w:rPr>
          <w:rFonts w:eastAsia="Times New Roman"/>
          <w:spacing w:val="-9"/>
        </w:rPr>
        <w:t xml:space="preserve"> czynno</w:t>
      </w:r>
      <w:r w:rsidR="00EE73CB" w:rsidRPr="00296254">
        <w:rPr>
          <w:rFonts w:eastAsia="Times New Roman" w:cs="Times New Roman"/>
          <w:spacing w:val="-9"/>
        </w:rPr>
        <w:t>ś</w:t>
      </w:r>
      <w:r w:rsidR="00EE73CB" w:rsidRPr="00296254">
        <w:rPr>
          <w:rFonts w:eastAsia="Times New Roman"/>
          <w:spacing w:val="-9"/>
        </w:rPr>
        <w:t xml:space="preserve">ci </w:t>
      </w:r>
      <w:r w:rsidR="00EE73CB" w:rsidRPr="00296254">
        <w:rPr>
          <w:rFonts w:eastAsia="Times New Roman"/>
        </w:rPr>
        <w:t>geodezyjnych obowi</w:t>
      </w:r>
      <w:r w:rsidR="00EE73CB" w:rsidRPr="00296254">
        <w:rPr>
          <w:rFonts w:eastAsia="Times New Roman" w:cs="Times New Roman"/>
        </w:rPr>
        <w:t>ą</w:t>
      </w:r>
      <w:r w:rsidR="00EE73CB" w:rsidRPr="00296254">
        <w:rPr>
          <w:rFonts w:eastAsia="Times New Roman"/>
        </w:rPr>
        <w:t>zuj</w:t>
      </w:r>
      <w:r w:rsidR="00EE73CB" w:rsidRPr="00296254">
        <w:rPr>
          <w:rFonts w:eastAsia="Times New Roman" w:cs="Times New Roman"/>
        </w:rPr>
        <w:t>ą</w:t>
      </w:r>
      <w:r w:rsidR="00EE73CB" w:rsidRPr="00296254">
        <w:rPr>
          <w:rFonts w:eastAsia="Times New Roman"/>
        </w:rPr>
        <w:t xml:space="preserve">cych w budownictwie. Dz.U.1995r. Nr 25, poz. 133. </w:t>
      </w:r>
    </w:p>
    <w:p w14:paraId="035217C0" w14:textId="313A5B49" w:rsidR="00D920DA" w:rsidRPr="00296254" w:rsidRDefault="00EE73CB" w:rsidP="001F5CFF">
      <w:pPr>
        <w:shd w:val="clear" w:color="auto" w:fill="FFFFFF"/>
        <w:spacing w:line="230" w:lineRule="exact"/>
        <w:ind w:right="65"/>
        <w:jc w:val="both"/>
      </w:pPr>
      <w:r w:rsidRPr="00296254">
        <w:rPr>
          <w:rFonts w:eastAsia="Times New Roman"/>
        </w:rPr>
        <w:t>[1.2] Rozporz</w:t>
      </w:r>
      <w:r w:rsidRPr="00296254">
        <w:rPr>
          <w:rFonts w:eastAsia="Times New Roman" w:cs="Times New Roman"/>
        </w:rPr>
        <w:t>ą</w:t>
      </w:r>
      <w:r w:rsidRPr="00296254">
        <w:rPr>
          <w:rFonts w:eastAsia="Times New Roman"/>
        </w:rPr>
        <w:t>dzenie Ministra Transportu i Gospodarki Morskiej w sprawie warunk</w:t>
      </w:r>
      <w:r w:rsidRPr="00296254">
        <w:rPr>
          <w:rFonts w:eastAsia="Times New Roman" w:cs="Times New Roman"/>
        </w:rPr>
        <w:t>ó</w:t>
      </w:r>
      <w:r w:rsidRPr="00296254">
        <w:rPr>
          <w:rFonts w:eastAsia="Times New Roman"/>
        </w:rPr>
        <w:t xml:space="preserve">w </w:t>
      </w:r>
      <w:r w:rsidR="0019533A" w:rsidRPr="00296254">
        <w:rPr>
          <w:rFonts w:eastAsia="Times New Roman"/>
          <w:spacing w:val="-10"/>
        </w:rPr>
        <w:t xml:space="preserve">technicznych, jakim </w:t>
      </w:r>
      <w:r w:rsidRPr="00296254">
        <w:rPr>
          <w:rFonts w:eastAsia="Times New Roman"/>
          <w:spacing w:val="-10"/>
        </w:rPr>
        <w:t>powinny odpowiada</w:t>
      </w:r>
      <w:r w:rsidRPr="00296254">
        <w:rPr>
          <w:rFonts w:eastAsia="Times New Roman" w:cs="Times New Roman"/>
          <w:spacing w:val="-10"/>
        </w:rPr>
        <w:t>ć</w:t>
      </w:r>
      <w:r w:rsidR="0019533A" w:rsidRPr="00296254">
        <w:rPr>
          <w:rFonts w:eastAsia="Times New Roman"/>
          <w:spacing w:val="-10"/>
        </w:rPr>
        <w:t xml:space="preserve"> drogi publiczne i ich </w:t>
      </w:r>
      <w:r w:rsidRPr="00296254">
        <w:rPr>
          <w:rFonts w:eastAsia="Times New Roman"/>
          <w:spacing w:val="-10"/>
        </w:rPr>
        <w:t xml:space="preserve">usytuowanie. </w:t>
      </w:r>
      <w:r w:rsidRPr="00296254">
        <w:rPr>
          <w:rFonts w:eastAsia="Times New Roman"/>
        </w:rPr>
        <w:t>Dz.U.1999r. Nr43poz.430. [1.3] Rozporz</w:t>
      </w:r>
      <w:r w:rsidRPr="00296254">
        <w:rPr>
          <w:rFonts w:eastAsia="Times New Roman" w:cs="Times New Roman"/>
        </w:rPr>
        <w:t>ą</w:t>
      </w:r>
      <w:r w:rsidRPr="00296254">
        <w:rPr>
          <w:rFonts w:eastAsia="Times New Roman"/>
        </w:rPr>
        <w:t>dzenie Ministra Transportu i Gospodarki Morskiej w sprawie warunk</w:t>
      </w:r>
      <w:r w:rsidRPr="00296254">
        <w:rPr>
          <w:rFonts w:eastAsia="Times New Roman" w:cs="Times New Roman"/>
        </w:rPr>
        <w:t>ó</w:t>
      </w:r>
      <w:r w:rsidRPr="00296254">
        <w:rPr>
          <w:rFonts w:eastAsia="Times New Roman"/>
        </w:rPr>
        <w:t xml:space="preserve">w </w:t>
      </w:r>
      <w:r w:rsidRPr="00296254">
        <w:rPr>
          <w:rFonts w:eastAsia="Times New Roman"/>
          <w:spacing w:val="-2"/>
        </w:rPr>
        <w:t>technicznym, jakim powinny odpowiada</w:t>
      </w:r>
      <w:r w:rsidRPr="00296254">
        <w:rPr>
          <w:rFonts w:eastAsia="Times New Roman" w:cs="Times New Roman"/>
          <w:spacing w:val="-2"/>
        </w:rPr>
        <w:t>ć</w:t>
      </w:r>
      <w:r w:rsidRPr="00296254">
        <w:rPr>
          <w:rFonts w:eastAsia="Times New Roman"/>
          <w:spacing w:val="-2"/>
        </w:rPr>
        <w:t xml:space="preserve"> drogowe obiekty in</w:t>
      </w:r>
      <w:r w:rsidRPr="00296254">
        <w:rPr>
          <w:rFonts w:eastAsia="Times New Roman" w:cs="Times New Roman"/>
          <w:spacing w:val="-2"/>
        </w:rPr>
        <w:t>ż</w:t>
      </w:r>
      <w:r w:rsidRPr="00296254">
        <w:rPr>
          <w:rFonts w:eastAsia="Times New Roman"/>
          <w:spacing w:val="-2"/>
        </w:rPr>
        <w:t>ynierskie i ich usytuowanie. -</w:t>
      </w:r>
      <w:r w:rsidRPr="00296254">
        <w:rPr>
          <w:rFonts w:eastAsia="Times New Roman"/>
        </w:rPr>
        <w:t>Dz. U.2000r Nr 63 poz. 735.</w:t>
      </w:r>
    </w:p>
    <w:p w14:paraId="7F65D366" w14:textId="77777777" w:rsidR="00D920DA" w:rsidRPr="00296254" w:rsidRDefault="00EE73CB" w:rsidP="001F5CFF">
      <w:pPr>
        <w:shd w:val="clear" w:color="auto" w:fill="FFFFFF"/>
        <w:spacing w:line="230" w:lineRule="exact"/>
        <w:ind w:right="65"/>
        <w:jc w:val="both"/>
      </w:pPr>
      <w:r w:rsidRPr="00296254">
        <w:rPr>
          <w:spacing w:val="-1"/>
        </w:rPr>
        <w:t>[2] Ustawa z dnia 29.01.2004r. Prawo zam</w:t>
      </w:r>
      <w:r w:rsidRPr="00296254">
        <w:rPr>
          <w:rFonts w:eastAsia="Times New Roman" w:cs="Times New Roman"/>
          <w:spacing w:val="-1"/>
        </w:rPr>
        <w:t>ó</w:t>
      </w:r>
      <w:r w:rsidRPr="00296254">
        <w:rPr>
          <w:rFonts w:eastAsia="Times New Roman"/>
          <w:spacing w:val="-1"/>
        </w:rPr>
        <w:t>wie</w:t>
      </w:r>
      <w:r w:rsidRPr="00296254">
        <w:rPr>
          <w:rFonts w:eastAsia="Times New Roman" w:cs="Times New Roman"/>
          <w:spacing w:val="-1"/>
        </w:rPr>
        <w:t>ń</w:t>
      </w:r>
      <w:r w:rsidRPr="00296254">
        <w:rPr>
          <w:rFonts w:eastAsia="Times New Roman"/>
          <w:spacing w:val="-1"/>
        </w:rPr>
        <w:t xml:space="preserve"> publicznych. Dz. U. z 2004 r. Nr 19 poz. </w:t>
      </w:r>
      <w:r w:rsidRPr="00296254">
        <w:rPr>
          <w:rFonts w:eastAsia="Times New Roman"/>
        </w:rPr>
        <w:t>177 z p</w:t>
      </w:r>
      <w:r w:rsidRPr="00296254">
        <w:rPr>
          <w:rFonts w:eastAsia="Times New Roman" w:cs="Times New Roman"/>
        </w:rPr>
        <w:t>óź</w:t>
      </w:r>
      <w:r w:rsidRPr="00296254">
        <w:rPr>
          <w:rFonts w:eastAsia="Times New Roman"/>
        </w:rPr>
        <w:t>niejszymi zmianami.</w:t>
      </w:r>
    </w:p>
    <w:p w14:paraId="006BE82C" w14:textId="77777777" w:rsidR="00D920DA" w:rsidRPr="00296254" w:rsidRDefault="00EE73CB" w:rsidP="001F5CFF">
      <w:pPr>
        <w:shd w:val="clear" w:color="auto" w:fill="FFFFFF"/>
        <w:spacing w:line="230" w:lineRule="exact"/>
        <w:ind w:right="65"/>
        <w:jc w:val="both"/>
      </w:pPr>
      <w:r w:rsidRPr="00296254">
        <w:rPr>
          <w:spacing w:val="-1"/>
        </w:rPr>
        <w:t>[3] Ustawa z dnia 21.08.1997r. o gospodarce nieruchomo</w:t>
      </w:r>
      <w:r w:rsidRPr="00296254">
        <w:rPr>
          <w:rFonts w:eastAsia="Times New Roman" w:cs="Times New Roman"/>
          <w:spacing w:val="-1"/>
        </w:rPr>
        <w:t>ś</w:t>
      </w:r>
      <w:r w:rsidRPr="00296254">
        <w:rPr>
          <w:rFonts w:eastAsia="Times New Roman"/>
          <w:spacing w:val="-1"/>
        </w:rPr>
        <w:t xml:space="preserve">ciami Dz. U. z 2000 r. Nr 46 </w:t>
      </w:r>
      <w:r w:rsidRPr="00296254">
        <w:rPr>
          <w:rFonts w:eastAsia="Times New Roman"/>
        </w:rPr>
        <w:t>poz. 543; z p</w:t>
      </w:r>
      <w:r w:rsidRPr="00296254">
        <w:rPr>
          <w:rFonts w:eastAsia="Times New Roman" w:cs="Times New Roman"/>
        </w:rPr>
        <w:t>óź</w:t>
      </w:r>
      <w:r w:rsidRPr="00296254">
        <w:rPr>
          <w:rFonts w:eastAsia="Times New Roman"/>
        </w:rPr>
        <w:t>niejszymi zmianami.</w:t>
      </w:r>
    </w:p>
    <w:p w14:paraId="26CCDA1C" w14:textId="77777777" w:rsidR="0034473C" w:rsidRPr="00296254" w:rsidRDefault="0019533A" w:rsidP="001F5CFF">
      <w:pPr>
        <w:shd w:val="clear" w:color="auto" w:fill="FFFFFF"/>
        <w:spacing w:line="230" w:lineRule="exact"/>
        <w:ind w:right="65"/>
        <w:jc w:val="both"/>
        <w:rPr>
          <w:rFonts w:eastAsia="Times New Roman"/>
        </w:rPr>
      </w:pPr>
      <w:r w:rsidRPr="00296254">
        <w:rPr>
          <w:spacing w:val="-12"/>
        </w:rPr>
        <w:t>[3.1]</w:t>
      </w:r>
      <w:r w:rsidR="00EE73CB" w:rsidRPr="00296254">
        <w:rPr>
          <w:spacing w:val="-12"/>
        </w:rPr>
        <w:t xml:space="preserve"> Rozporz</w:t>
      </w:r>
      <w:r w:rsidR="00EE73CB" w:rsidRPr="00296254">
        <w:rPr>
          <w:rFonts w:eastAsia="Times New Roman" w:cs="Times New Roman"/>
          <w:spacing w:val="-12"/>
        </w:rPr>
        <w:t>ą</w:t>
      </w:r>
      <w:r w:rsidRPr="00296254">
        <w:rPr>
          <w:rFonts w:eastAsia="Times New Roman"/>
          <w:spacing w:val="-12"/>
        </w:rPr>
        <w:t xml:space="preserve">dzenie Rady </w:t>
      </w:r>
      <w:r w:rsidR="00EE73CB" w:rsidRPr="00296254">
        <w:rPr>
          <w:rFonts w:eastAsia="Times New Roman"/>
          <w:spacing w:val="-12"/>
        </w:rPr>
        <w:t>Ministr</w:t>
      </w:r>
      <w:r w:rsidR="00EE73CB" w:rsidRPr="00296254">
        <w:rPr>
          <w:rFonts w:eastAsia="Times New Roman" w:cs="Times New Roman"/>
          <w:spacing w:val="-12"/>
        </w:rPr>
        <w:t>ó</w:t>
      </w:r>
      <w:r w:rsidRPr="00296254">
        <w:rPr>
          <w:rFonts w:eastAsia="Times New Roman"/>
          <w:spacing w:val="-12"/>
        </w:rPr>
        <w:t>w z dnia 17</w:t>
      </w:r>
      <w:r w:rsidR="00EE73CB" w:rsidRPr="00296254">
        <w:rPr>
          <w:rFonts w:eastAsia="Times New Roman"/>
          <w:spacing w:val="-12"/>
        </w:rPr>
        <w:t xml:space="preserve"> lu</w:t>
      </w:r>
      <w:r w:rsidRPr="00296254">
        <w:rPr>
          <w:rFonts w:eastAsia="Times New Roman"/>
          <w:spacing w:val="-12"/>
        </w:rPr>
        <w:t xml:space="preserve">tego 1998 r. w sprawie </w:t>
      </w:r>
      <w:r w:rsidR="00EE73CB" w:rsidRPr="00296254">
        <w:rPr>
          <w:rFonts w:eastAsia="Times New Roman"/>
          <w:spacing w:val="-12"/>
        </w:rPr>
        <w:t xml:space="preserve">trybu </w:t>
      </w:r>
      <w:r w:rsidRPr="00296254">
        <w:rPr>
          <w:rFonts w:eastAsia="Times New Roman"/>
          <w:spacing w:val="-9"/>
        </w:rPr>
        <w:t xml:space="preserve">dokonywania </w:t>
      </w:r>
      <w:r w:rsidR="00EE73CB" w:rsidRPr="00296254">
        <w:rPr>
          <w:rFonts w:eastAsia="Times New Roman"/>
          <w:spacing w:val="-9"/>
        </w:rPr>
        <w:t>podzia</w:t>
      </w:r>
      <w:r w:rsidR="00EE73CB" w:rsidRPr="00296254">
        <w:rPr>
          <w:rFonts w:eastAsia="Times New Roman" w:cs="Times New Roman"/>
          <w:spacing w:val="-9"/>
        </w:rPr>
        <w:t>łó</w:t>
      </w:r>
      <w:r w:rsidRPr="00296254">
        <w:rPr>
          <w:rFonts w:eastAsia="Times New Roman"/>
          <w:spacing w:val="-9"/>
        </w:rPr>
        <w:t>w</w:t>
      </w:r>
      <w:r w:rsidR="00EE73CB" w:rsidRPr="00296254">
        <w:rPr>
          <w:rFonts w:eastAsia="Times New Roman"/>
          <w:spacing w:val="-9"/>
        </w:rPr>
        <w:t xml:space="preserve"> nieruchomo</w:t>
      </w:r>
      <w:r w:rsidR="00EE73CB" w:rsidRPr="00296254">
        <w:rPr>
          <w:rFonts w:eastAsia="Times New Roman" w:cs="Times New Roman"/>
          <w:spacing w:val="-9"/>
        </w:rPr>
        <w:t>ś</w:t>
      </w:r>
      <w:r w:rsidRPr="00296254">
        <w:rPr>
          <w:rFonts w:eastAsia="Times New Roman"/>
          <w:spacing w:val="-9"/>
        </w:rPr>
        <w:t>ci oraz sposobu</w:t>
      </w:r>
      <w:r w:rsidR="00EE73CB" w:rsidRPr="00296254">
        <w:rPr>
          <w:rFonts w:eastAsia="Times New Roman"/>
          <w:spacing w:val="-9"/>
        </w:rPr>
        <w:t xml:space="preserve"> sporz</w:t>
      </w:r>
      <w:r w:rsidR="00EE73CB" w:rsidRPr="00296254">
        <w:rPr>
          <w:rFonts w:eastAsia="Times New Roman" w:cs="Times New Roman"/>
          <w:spacing w:val="-9"/>
        </w:rPr>
        <w:t>ą</w:t>
      </w:r>
      <w:r w:rsidRPr="00296254">
        <w:rPr>
          <w:rFonts w:eastAsia="Times New Roman"/>
          <w:spacing w:val="-9"/>
        </w:rPr>
        <w:t xml:space="preserve">dzania i </w:t>
      </w:r>
      <w:r w:rsidR="00EE73CB" w:rsidRPr="00296254">
        <w:rPr>
          <w:rFonts w:eastAsia="Times New Roman"/>
          <w:spacing w:val="-9"/>
        </w:rPr>
        <w:t>rodzaj</w:t>
      </w:r>
      <w:r w:rsidR="00EE73CB" w:rsidRPr="00296254">
        <w:rPr>
          <w:rFonts w:eastAsia="Times New Roman" w:cs="Times New Roman"/>
          <w:spacing w:val="-9"/>
        </w:rPr>
        <w:t>ó</w:t>
      </w:r>
      <w:r w:rsidR="00EE73CB" w:rsidRPr="00296254">
        <w:rPr>
          <w:rFonts w:eastAsia="Times New Roman"/>
          <w:spacing w:val="-9"/>
        </w:rPr>
        <w:t xml:space="preserve">w </w:t>
      </w:r>
      <w:r w:rsidR="00EE73CB" w:rsidRPr="00296254">
        <w:rPr>
          <w:rFonts w:eastAsia="Times New Roman"/>
        </w:rPr>
        <w:t>dokument</w:t>
      </w:r>
      <w:r w:rsidR="00EE73CB" w:rsidRPr="00296254">
        <w:rPr>
          <w:rFonts w:eastAsia="Times New Roman" w:cs="Times New Roman"/>
        </w:rPr>
        <w:t>ó</w:t>
      </w:r>
      <w:r w:rsidR="00EE73CB" w:rsidRPr="00296254">
        <w:rPr>
          <w:rFonts w:eastAsia="Times New Roman"/>
        </w:rPr>
        <w:t>w wymaganych w tym post</w:t>
      </w:r>
      <w:r w:rsidR="00EE73CB" w:rsidRPr="00296254">
        <w:rPr>
          <w:rFonts w:eastAsia="Times New Roman" w:cs="Times New Roman"/>
        </w:rPr>
        <w:t>ę</w:t>
      </w:r>
      <w:r w:rsidR="00EE73CB" w:rsidRPr="00296254">
        <w:rPr>
          <w:rFonts w:eastAsia="Times New Roman"/>
        </w:rPr>
        <w:t xml:space="preserve">powaniu. Dz. U. Nr 25 poz.130. </w:t>
      </w:r>
    </w:p>
    <w:p w14:paraId="4F884504" w14:textId="77777777" w:rsidR="0034473C" w:rsidRPr="00296254" w:rsidRDefault="00EE73CB" w:rsidP="001F5CFF">
      <w:pPr>
        <w:shd w:val="clear" w:color="auto" w:fill="FFFFFF"/>
        <w:spacing w:line="230" w:lineRule="exact"/>
        <w:ind w:right="65"/>
        <w:jc w:val="both"/>
        <w:rPr>
          <w:rFonts w:eastAsia="Times New Roman"/>
        </w:rPr>
      </w:pPr>
      <w:r w:rsidRPr="00296254">
        <w:rPr>
          <w:rFonts w:eastAsia="Times New Roman"/>
        </w:rPr>
        <w:t xml:space="preserve">[3.2] </w:t>
      </w:r>
      <w:r w:rsidR="00640734" w:rsidRPr="00296254">
        <w:rPr>
          <w:rFonts w:eastAsia="Times New Roman"/>
        </w:rPr>
        <w:t>Rozporządzenie Rady Ministrów z dnia 21 września 2004 r. w sprawie wyceny nieruchomości i sporządzania operatu szacunkowego (dz. u. z 2004 r. nr 207, poz. 2109, ze zm.)</w:t>
      </w:r>
      <w:r w:rsidR="00640734" w:rsidRPr="00296254" w:rsidDel="00640734">
        <w:rPr>
          <w:rFonts w:eastAsia="Times New Roman"/>
        </w:rPr>
        <w:t xml:space="preserve"> </w:t>
      </w:r>
    </w:p>
    <w:p w14:paraId="63F0B6CC" w14:textId="77777777" w:rsidR="00D920DA" w:rsidRPr="00296254" w:rsidRDefault="00EE73CB" w:rsidP="001F5CFF">
      <w:pPr>
        <w:shd w:val="clear" w:color="auto" w:fill="FFFFFF"/>
        <w:spacing w:line="230" w:lineRule="exact"/>
        <w:ind w:right="65"/>
        <w:jc w:val="both"/>
      </w:pPr>
      <w:r w:rsidRPr="00296254">
        <w:rPr>
          <w:spacing w:val="-1"/>
        </w:rPr>
        <w:t xml:space="preserve">[4] Ustawa z dnia 21.03.1985 o drogach publicznych. Dz. U. z 2000 r. Nr 71 poz. 838; z </w:t>
      </w:r>
      <w:r w:rsidRPr="00296254">
        <w:t>p</w:t>
      </w:r>
      <w:r w:rsidRPr="00296254">
        <w:rPr>
          <w:rFonts w:eastAsia="Times New Roman" w:cs="Times New Roman"/>
        </w:rPr>
        <w:t>óź</w:t>
      </w:r>
      <w:r w:rsidRPr="00296254">
        <w:rPr>
          <w:rFonts w:eastAsia="Times New Roman"/>
        </w:rPr>
        <w:t>niejszymi zmianami.</w:t>
      </w:r>
    </w:p>
    <w:p w14:paraId="24A1AEE4" w14:textId="77777777" w:rsidR="00D920DA" w:rsidRPr="00296254" w:rsidRDefault="00EE73CB" w:rsidP="001F5CFF">
      <w:pPr>
        <w:shd w:val="clear" w:color="auto" w:fill="FFFFFF"/>
        <w:spacing w:line="230" w:lineRule="exact"/>
        <w:ind w:right="65"/>
        <w:jc w:val="both"/>
      </w:pPr>
      <w:r w:rsidRPr="00296254">
        <w:rPr>
          <w:spacing w:val="-1"/>
        </w:rPr>
        <w:t xml:space="preserve">[5] Ustawa z dnia 17.05.1989 r. Prawo geodezyjne i kartograficzne. Dz. U. 2000 r. Nr </w:t>
      </w:r>
      <w:r w:rsidRPr="00296254">
        <w:t>100 poz. 1086 z p</w:t>
      </w:r>
      <w:r w:rsidRPr="00296254">
        <w:rPr>
          <w:rFonts w:eastAsia="Times New Roman" w:cs="Times New Roman"/>
        </w:rPr>
        <w:t>óź</w:t>
      </w:r>
      <w:r w:rsidRPr="00296254">
        <w:rPr>
          <w:rFonts w:eastAsia="Times New Roman"/>
        </w:rPr>
        <w:t>niejszymi zmianami.</w:t>
      </w:r>
    </w:p>
    <w:p w14:paraId="74CE307F" w14:textId="77777777" w:rsidR="0034473C" w:rsidRPr="00296254" w:rsidRDefault="0019533A" w:rsidP="001F5CFF">
      <w:pPr>
        <w:shd w:val="clear" w:color="auto" w:fill="FFFFFF"/>
        <w:spacing w:line="230" w:lineRule="exact"/>
        <w:ind w:right="65"/>
        <w:jc w:val="both"/>
        <w:rPr>
          <w:rFonts w:eastAsia="Times New Roman"/>
        </w:rPr>
      </w:pPr>
      <w:r w:rsidRPr="00296254">
        <w:rPr>
          <w:spacing w:val="-9"/>
        </w:rPr>
        <w:lastRenderedPageBreak/>
        <w:t xml:space="preserve">[5.1] </w:t>
      </w:r>
      <w:r w:rsidR="00EE73CB" w:rsidRPr="00296254">
        <w:rPr>
          <w:spacing w:val="-9"/>
        </w:rPr>
        <w:t>Rozporz</w:t>
      </w:r>
      <w:r w:rsidR="00EE73CB" w:rsidRPr="00296254">
        <w:rPr>
          <w:rFonts w:eastAsia="Times New Roman" w:cs="Times New Roman"/>
          <w:spacing w:val="-9"/>
        </w:rPr>
        <w:t>ą</w:t>
      </w:r>
      <w:r w:rsidR="00EE73CB" w:rsidRPr="00296254">
        <w:rPr>
          <w:rFonts w:eastAsia="Times New Roman"/>
          <w:spacing w:val="-9"/>
        </w:rPr>
        <w:t>dzeni</w:t>
      </w:r>
      <w:r w:rsidRPr="00296254">
        <w:rPr>
          <w:rFonts w:eastAsia="Times New Roman"/>
          <w:spacing w:val="-9"/>
        </w:rPr>
        <w:t xml:space="preserve">e Ministra Spraw </w:t>
      </w:r>
      <w:r w:rsidR="00EE73CB" w:rsidRPr="00296254">
        <w:rPr>
          <w:rFonts w:eastAsia="Times New Roman"/>
          <w:spacing w:val="-9"/>
        </w:rPr>
        <w:t>Wewn</w:t>
      </w:r>
      <w:r w:rsidR="00EE73CB" w:rsidRPr="00296254">
        <w:rPr>
          <w:rFonts w:eastAsia="Times New Roman" w:cs="Times New Roman"/>
          <w:spacing w:val="-9"/>
        </w:rPr>
        <w:t>ę</w:t>
      </w:r>
      <w:r w:rsidRPr="00296254">
        <w:rPr>
          <w:rFonts w:eastAsia="Times New Roman"/>
          <w:spacing w:val="-9"/>
        </w:rPr>
        <w:t xml:space="preserve">trznych i Administracji oraz </w:t>
      </w:r>
      <w:r w:rsidR="00EE73CB" w:rsidRPr="00296254">
        <w:rPr>
          <w:rFonts w:eastAsia="Times New Roman"/>
          <w:spacing w:val="-9"/>
        </w:rPr>
        <w:t xml:space="preserve">Ministra </w:t>
      </w:r>
      <w:r w:rsidRPr="00296254">
        <w:rPr>
          <w:rFonts w:eastAsia="Times New Roman"/>
          <w:spacing w:val="-11"/>
        </w:rPr>
        <w:t xml:space="preserve">Rolnictwa i Gospodarki </w:t>
      </w:r>
      <w:r w:rsidR="00EE73CB" w:rsidRPr="00296254">
        <w:rPr>
          <w:rFonts w:eastAsia="Times New Roman" w:cs="Times New Roman"/>
          <w:spacing w:val="-11"/>
        </w:rPr>
        <w:t>ż</w:t>
      </w:r>
      <w:r w:rsidR="00EE73CB" w:rsidRPr="00296254">
        <w:rPr>
          <w:rFonts w:eastAsia="Times New Roman"/>
          <w:spacing w:val="-11"/>
        </w:rPr>
        <w:t>ywno</w:t>
      </w:r>
      <w:r w:rsidR="00EE73CB" w:rsidRPr="00296254">
        <w:rPr>
          <w:rFonts w:eastAsia="Times New Roman" w:cs="Times New Roman"/>
          <w:spacing w:val="-11"/>
        </w:rPr>
        <w:t>ś</w:t>
      </w:r>
      <w:r w:rsidRPr="00296254">
        <w:rPr>
          <w:rFonts w:eastAsia="Times New Roman"/>
          <w:spacing w:val="-11"/>
        </w:rPr>
        <w:t xml:space="preserve">ciowej z dnia 14 kwietnia </w:t>
      </w:r>
      <w:r w:rsidR="00EE73CB" w:rsidRPr="00296254">
        <w:rPr>
          <w:rFonts w:eastAsia="Times New Roman"/>
          <w:spacing w:val="-11"/>
        </w:rPr>
        <w:t>199</w:t>
      </w:r>
      <w:r w:rsidRPr="00296254">
        <w:rPr>
          <w:rFonts w:eastAsia="Times New Roman"/>
          <w:spacing w:val="-11"/>
        </w:rPr>
        <w:t>9 r. w</w:t>
      </w:r>
      <w:r w:rsidR="00EE73CB" w:rsidRPr="00296254">
        <w:rPr>
          <w:rFonts w:eastAsia="Times New Roman"/>
          <w:spacing w:val="-11"/>
        </w:rPr>
        <w:t xml:space="preserve"> sprawie </w:t>
      </w:r>
      <w:r w:rsidR="00EE73CB" w:rsidRPr="00296254">
        <w:rPr>
          <w:rFonts w:eastAsia="Times New Roman"/>
        </w:rPr>
        <w:t>rozgraniczania nieruchomo</w:t>
      </w:r>
      <w:r w:rsidR="00EE73CB" w:rsidRPr="00296254">
        <w:rPr>
          <w:rFonts w:eastAsia="Times New Roman" w:cs="Times New Roman"/>
        </w:rPr>
        <w:t>ś</w:t>
      </w:r>
      <w:r w:rsidR="00EE73CB" w:rsidRPr="00296254">
        <w:rPr>
          <w:rFonts w:eastAsia="Times New Roman"/>
        </w:rPr>
        <w:t xml:space="preserve">ci Dz. U. Nr 45 poz. 453. </w:t>
      </w:r>
    </w:p>
    <w:p w14:paraId="6247B8B7" w14:textId="77777777" w:rsidR="001F5CFF" w:rsidRPr="00296254" w:rsidRDefault="00EE73CB" w:rsidP="001F5CFF">
      <w:pPr>
        <w:shd w:val="clear" w:color="auto" w:fill="FFFFFF"/>
        <w:spacing w:line="230" w:lineRule="exact"/>
        <w:ind w:right="65"/>
        <w:jc w:val="both"/>
        <w:rPr>
          <w:rFonts w:eastAsia="Times New Roman"/>
        </w:rPr>
      </w:pPr>
      <w:r w:rsidRPr="00296254">
        <w:rPr>
          <w:rFonts w:eastAsia="Times New Roman"/>
          <w:spacing w:val="-1"/>
        </w:rPr>
        <w:t>[5.2] Rozporz</w:t>
      </w:r>
      <w:r w:rsidRPr="00296254">
        <w:rPr>
          <w:rFonts w:eastAsia="Times New Roman" w:cs="Times New Roman"/>
          <w:spacing w:val="-1"/>
        </w:rPr>
        <w:t>ą</w:t>
      </w:r>
      <w:r w:rsidRPr="00296254">
        <w:rPr>
          <w:rFonts w:eastAsia="Times New Roman"/>
          <w:spacing w:val="-1"/>
        </w:rPr>
        <w:t>dzenie Ministra Rozwoju Regionalnego i Budownictwa z dnia 29 marca</w:t>
      </w:r>
      <w:r w:rsidR="007A107E" w:rsidRPr="00296254">
        <w:rPr>
          <w:rFonts w:eastAsia="Times New Roman"/>
          <w:spacing w:val="-1"/>
        </w:rPr>
        <w:t xml:space="preserve"> </w:t>
      </w:r>
      <w:r w:rsidRPr="00296254">
        <w:t>2001 r. w sprawie ewidencji grunt</w:t>
      </w:r>
      <w:r w:rsidRPr="00296254">
        <w:rPr>
          <w:rFonts w:eastAsia="Times New Roman" w:cs="Times New Roman"/>
        </w:rPr>
        <w:t>ó</w:t>
      </w:r>
      <w:r w:rsidRPr="00296254">
        <w:rPr>
          <w:rFonts w:eastAsia="Times New Roman"/>
        </w:rPr>
        <w:t>w i budynk</w:t>
      </w:r>
      <w:r w:rsidRPr="00296254">
        <w:rPr>
          <w:rFonts w:eastAsia="Times New Roman" w:cs="Times New Roman"/>
        </w:rPr>
        <w:t>ó</w:t>
      </w:r>
      <w:r w:rsidRPr="00296254">
        <w:rPr>
          <w:rFonts w:eastAsia="Times New Roman"/>
        </w:rPr>
        <w:t xml:space="preserve">w. Dz. U. Nr 38 poz.454. </w:t>
      </w:r>
    </w:p>
    <w:p w14:paraId="5C25B4D8" w14:textId="77777777" w:rsidR="001F5CFF" w:rsidRPr="00296254" w:rsidRDefault="00EE73CB" w:rsidP="001F5CFF">
      <w:pPr>
        <w:shd w:val="clear" w:color="auto" w:fill="FFFFFF"/>
        <w:spacing w:line="230" w:lineRule="exact"/>
        <w:ind w:right="65"/>
        <w:jc w:val="both"/>
        <w:rPr>
          <w:rFonts w:eastAsia="Times New Roman"/>
        </w:rPr>
      </w:pPr>
      <w:r w:rsidRPr="00296254">
        <w:rPr>
          <w:rFonts w:eastAsia="Times New Roman"/>
        </w:rPr>
        <w:t>[5.3] Rozporz</w:t>
      </w:r>
      <w:r w:rsidRPr="00296254">
        <w:rPr>
          <w:rFonts w:eastAsia="Times New Roman" w:cs="Times New Roman"/>
        </w:rPr>
        <w:t>ą</w:t>
      </w:r>
      <w:r w:rsidRPr="00296254">
        <w:rPr>
          <w:rFonts w:eastAsia="Times New Roman"/>
        </w:rPr>
        <w:t xml:space="preserve">dzenie Ministra Rozwoju Regionalnego i Budownictwa z dnia 2 kwietnia </w:t>
      </w:r>
      <w:r w:rsidR="0019533A" w:rsidRPr="00296254">
        <w:rPr>
          <w:rFonts w:eastAsia="Times New Roman"/>
          <w:spacing w:val="-8"/>
        </w:rPr>
        <w:t>2001 r. w sprawie geodezyjnej</w:t>
      </w:r>
      <w:r w:rsidRPr="00296254">
        <w:rPr>
          <w:rFonts w:eastAsia="Times New Roman"/>
          <w:spacing w:val="-8"/>
        </w:rPr>
        <w:t xml:space="preserve"> </w:t>
      </w:r>
      <w:r w:rsidR="0019533A" w:rsidRPr="00296254">
        <w:rPr>
          <w:rFonts w:eastAsia="Times New Roman"/>
          <w:spacing w:val="-8"/>
        </w:rPr>
        <w:t xml:space="preserve">ewidencji sieci uzbrojenia terenu oraz </w:t>
      </w:r>
      <w:r w:rsidRPr="00296254">
        <w:rPr>
          <w:rFonts w:eastAsia="Times New Roman"/>
          <w:spacing w:val="-8"/>
        </w:rPr>
        <w:t>zespo</w:t>
      </w:r>
      <w:r w:rsidRPr="00296254">
        <w:rPr>
          <w:rFonts w:eastAsia="Times New Roman" w:cs="Times New Roman"/>
          <w:spacing w:val="-8"/>
        </w:rPr>
        <w:t>łó</w:t>
      </w:r>
      <w:r w:rsidRPr="00296254">
        <w:rPr>
          <w:rFonts w:eastAsia="Times New Roman"/>
          <w:spacing w:val="-8"/>
        </w:rPr>
        <w:t xml:space="preserve">w </w:t>
      </w:r>
      <w:r w:rsidRPr="00296254">
        <w:rPr>
          <w:rFonts w:eastAsia="Times New Roman"/>
        </w:rPr>
        <w:t xml:space="preserve">uzgadniania dokumentacji projektowej. Dz. U. Nr 38 poz.455. </w:t>
      </w:r>
    </w:p>
    <w:p w14:paraId="2BECD907" w14:textId="77777777" w:rsidR="001F5CFF" w:rsidRPr="00296254" w:rsidRDefault="0019533A" w:rsidP="001F5CFF">
      <w:pPr>
        <w:shd w:val="clear" w:color="auto" w:fill="FFFFFF"/>
        <w:spacing w:line="230" w:lineRule="exact"/>
        <w:ind w:right="65"/>
        <w:jc w:val="both"/>
        <w:rPr>
          <w:rFonts w:eastAsia="Times New Roman"/>
        </w:rPr>
      </w:pPr>
      <w:r w:rsidRPr="00296254">
        <w:rPr>
          <w:rFonts w:eastAsia="Times New Roman"/>
          <w:spacing w:val="-5"/>
        </w:rPr>
        <w:t>[5.4]</w:t>
      </w:r>
      <w:r w:rsidR="00EE73CB" w:rsidRPr="00296254">
        <w:rPr>
          <w:rFonts w:eastAsia="Times New Roman"/>
          <w:spacing w:val="-5"/>
        </w:rPr>
        <w:t xml:space="preserve"> Rozporz</w:t>
      </w:r>
      <w:r w:rsidR="00EE73CB" w:rsidRPr="00296254">
        <w:rPr>
          <w:rFonts w:eastAsia="Times New Roman" w:cs="Times New Roman"/>
          <w:spacing w:val="-5"/>
        </w:rPr>
        <w:t>ą</w:t>
      </w:r>
      <w:r w:rsidRPr="00296254">
        <w:rPr>
          <w:rFonts w:eastAsia="Times New Roman"/>
          <w:spacing w:val="-5"/>
        </w:rPr>
        <w:t xml:space="preserve">dzenie </w:t>
      </w:r>
      <w:r w:rsidR="00EE73CB" w:rsidRPr="00296254">
        <w:rPr>
          <w:rFonts w:eastAsia="Times New Roman"/>
          <w:spacing w:val="-5"/>
        </w:rPr>
        <w:t>M</w:t>
      </w:r>
      <w:r w:rsidRPr="00296254">
        <w:rPr>
          <w:rFonts w:eastAsia="Times New Roman"/>
          <w:spacing w:val="-5"/>
        </w:rPr>
        <w:t>inistra Rozwoju  Regionalnego i Budownictwa z dnia 16</w:t>
      </w:r>
      <w:r w:rsidR="00EE73CB" w:rsidRPr="00296254">
        <w:rPr>
          <w:rFonts w:eastAsia="Times New Roman"/>
          <w:spacing w:val="-5"/>
        </w:rPr>
        <w:t xml:space="preserve"> lipca </w:t>
      </w:r>
      <w:r w:rsidRPr="00296254">
        <w:rPr>
          <w:rFonts w:eastAsia="Times New Roman"/>
          <w:spacing w:val="-15"/>
        </w:rPr>
        <w:t>2001 r. w sprawie</w:t>
      </w:r>
      <w:r w:rsidR="00EE73CB" w:rsidRPr="00296254">
        <w:rPr>
          <w:rFonts w:eastAsia="Times New Roman"/>
          <w:spacing w:val="-15"/>
        </w:rPr>
        <w:t xml:space="preserve"> zg</w:t>
      </w:r>
      <w:r w:rsidR="00EE73CB" w:rsidRPr="00296254">
        <w:rPr>
          <w:rFonts w:eastAsia="Times New Roman" w:cs="Times New Roman"/>
          <w:spacing w:val="-15"/>
        </w:rPr>
        <w:t>ł</w:t>
      </w:r>
      <w:r w:rsidRPr="00296254">
        <w:rPr>
          <w:rFonts w:eastAsia="Times New Roman"/>
          <w:spacing w:val="-15"/>
        </w:rPr>
        <w:t>aszania prac geodezyjnych i</w:t>
      </w:r>
      <w:r w:rsidR="00EE73CB" w:rsidRPr="00296254">
        <w:rPr>
          <w:rFonts w:eastAsia="Times New Roman"/>
          <w:spacing w:val="-15"/>
        </w:rPr>
        <w:t xml:space="preserve"> kartograficznych, </w:t>
      </w:r>
      <w:r w:rsidRPr="00296254">
        <w:rPr>
          <w:rFonts w:eastAsia="Times New Roman"/>
          <w:spacing w:val="-7"/>
        </w:rPr>
        <w:t>ewidencjonowania</w:t>
      </w:r>
      <w:r w:rsidR="00EE73CB" w:rsidRPr="00296254">
        <w:rPr>
          <w:rFonts w:eastAsia="Times New Roman"/>
          <w:spacing w:val="-7"/>
        </w:rPr>
        <w:t xml:space="preserve"> system</w:t>
      </w:r>
      <w:r w:rsidR="00EE73CB" w:rsidRPr="00296254">
        <w:rPr>
          <w:rFonts w:eastAsia="Times New Roman" w:cs="Times New Roman"/>
          <w:spacing w:val="-7"/>
        </w:rPr>
        <w:t>ó</w:t>
      </w:r>
      <w:r w:rsidRPr="00296254">
        <w:rPr>
          <w:rFonts w:eastAsia="Times New Roman"/>
          <w:spacing w:val="-7"/>
        </w:rPr>
        <w:t>w i przechowywania kopii</w:t>
      </w:r>
      <w:r w:rsidR="00EE73CB" w:rsidRPr="00296254">
        <w:rPr>
          <w:rFonts w:eastAsia="Times New Roman"/>
          <w:spacing w:val="-7"/>
        </w:rPr>
        <w:t xml:space="preserve"> zabezpieczaj</w:t>
      </w:r>
      <w:r w:rsidR="00EE73CB" w:rsidRPr="00296254">
        <w:rPr>
          <w:rFonts w:eastAsia="Times New Roman" w:cs="Times New Roman"/>
          <w:spacing w:val="-7"/>
        </w:rPr>
        <w:t>ą</w:t>
      </w:r>
      <w:r w:rsidRPr="00296254">
        <w:rPr>
          <w:rFonts w:eastAsia="Times New Roman"/>
          <w:spacing w:val="-7"/>
        </w:rPr>
        <w:t>cych</w:t>
      </w:r>
      <w:r w:rsidR="00EE73CB" w:rsidRPr="00296254">
        <w:rPr>
          <w:rFonts w:eastAsia="Times New Roman"/>
          <w:spacing w:val="-7"/>
        </w:rPr>
        <w:t xml:space="preserve"> bazy </w:t>
      </w:r>
      <w:r w:rsidR="00EE73CB" w:rsidRPr="00296254">
        <w:rPr>
          <w:rFonts w:eastAsia="Times New Roman"/>
        </w:rPr>
        <w:t>danych, a tak</w:t>
      </w:r>
      <w:r w:rsidR="00EE73CB" w:rsidRPr="00296254">
        <w:rPr>
          <w:rFonts w:eastAsia="Times New Roman" w:cs="Times New Roman"/>
        </w:rPr>
        <w:t>ż</w:t>
      </w:r>
      <w:r w:rsidR="00EE73CB" w:rsidRPr="00296254">
        <w:rPr>
          <w:rFonts w:eastAsia="Times New Roman"/>
        </w:rPr>
        <w:t>e og</w:t>
      </w:r>
      <w:r w:rsidR="00EE73CB" w:rsidRPr="00296254">
        <w:rPr>
          <w:rFonts w:eastAsia="Times New Roman" w:cs="Times New Roman"/>
        </w:rPr>
        <w:t>ó</w:t>
      </w:r>
      <w:r w:rsidR="00EE73CB" w:rsidRPr="00296254">
        <w:rPr>
          <w:rFonts w:eastAsia="Times New Roman"/>
        </w:rPr>
        <w:t>lnych warunk</w:t>
      </w:r>
      <w:r w:rsidR="00EE73CB" w:rsidRPr="00296254">
        <w:rPr>
          <w:rFonts w:eastAsia="Times New Roman" w:cs="Times New Roman"/>
        </w:rPr>
        <w:t>ó</w:t>
      </w:r>
      <w:r w:rsidR="00EE73CB" w:rsidRPr="00296254">
        <w:rPr>
          <w:rFonts w:eastAsia="Times New Roman"/>
        </w:rPr>
        <w:t>w um</w:t>
      </w:r>
      <w:r w:rsidR="00EE73CB" w:rsidRPr="00296254">
        <w:rPr>
          <w:rFonts w:eastAsia="Times New Roman" w:cs="Times New Roman"/>
        </w:rPr>
        <w:t>ó</w:t>
      </w:r>
      <w:r w:rsidR="00EE73CB" w:rsidRPr="00296254">
        <w:rPr>
          <w:rFonts w:eastAsia="Times New Roman"/>
        </w:rPr>
        <w:t>w o udost</w:t>
      </w:r>
      <w:r w:rsidR="00EE73CB" w:rsidRPr="00296254">
        <w:rPr>
          <w:rFonts w:eastAsia="Times New Roman" w:cs="Times New Roman"/>
        </w:rPr>
        <w:t>ę</w:t>
      </w:r>
      <w:r w:rsidR="00EE73CB" w:rsidRPr="00296254">
        <w:rPr>
          <w:rFonts w:eastAsia="Times New Roman"/>
        </w:rPr>
        <w:t xml:space="preserve">pnianie tych baz. Dz. U. Nr 78 poz. 837. </w:t>
      </w:r>
    </w:p>
    <w:p w14:paraId="3EA2B9D8" w14:textId="1404538E" w:rsidR="001F5CFF" w:rsidRPr="00296254" w:rsidRDefault="00EE73CB" w:rsidP="001F5CFF">
      <w:pPr>
        <w:shd w:val="clear" w:color="auto" w:fill="FFFFFF"/>
        <w:spacing w:line="230" w:lineRule="exact"/>
        <w:ind w:right="65"/>
        <w:jc w:val="both"/>
        <w:rPr>
          <w:rFonts w:eastAsia="Times New Roman"/>
        </w:rPr>
      </w:pPr>
      <w:r w:rsidRPr="00296254">
        <w:rPr>
          <w:rFonts w:eastAsia="Times New Roman"/>
        </w:rPr>
        <w:t>[6] Ustawa z dnia 23 kwietnia 1964 r. Kodeks cywilny. Dz. U. Nr 16 poz.93 z</w:t>
      </w:r>
      <w:r w:rsidR="003B2BF4" w:rsidRPr="00296254">
        <w:rPr>
          <w:b/>
          <w:bCs/>
          <w:spacing w:val="-1"/>
          <w:sz w:val="16"/>
          <w:szCs w:val="16"/>
        </w:rPr>
        <w:t xml:space="preserve"> </w:t>
      </w:r>
      <w:r w:rsidRPr="00296254">
        <w:t>p</w:t>
      </w:r>
      <w:r w:rsidRPr="00296254">
        <w:rPr>
          <w:rFonts w:eastAsia="Times New Roman" w:cs="Times New Roman"/>
        </w:rPr>
        <w:t>óź</w:t>
      </w:r>
      <w:r w:rsidRPr="00296254">
        <w:rPr>
          <w:rFonts w:eastAsia="Times New Roman"/>
        </w:rPr>
        <w:t xml:space="preserve">niejszymi zmianami. </w:t>
      </w:r>
    </w:p>
    <w:p w14:paraId="4B4FF7D8" w14:textId="03C06AEA" w:rsidR="00D920DA" w:rsidRPr="00296254" w:rsidRDefault="00EE73CB" w:rsidP="001F5CFF">
      <w:pPr>
        <w:shd w:val="clear" w:color="auto" w:fill="FFFFFF"/>
        <w:spacing w:line="230" w:lineRule="exact"/>
        <w:ind w:right="65"/>
        <w:jc w:val="both"/>
        <w:rPr>
          <w:b/>
          <w:bCs/>
          <w:spacing w:val="-1"/>
          <w:sz w:val="16"/>
          <w:szCs w:val="16"/>
        </w:rPr>
      </w:pPr>
      <w:r w:rsidRPr="00296254">
        <w:rPr>
          <w:rFonts w:eastAsia="Times New Roman"/>
          <w:spacing w:val="-1"/>
        </w:rPr>
        <w:t>[7] Ustawa z dnia 17 listopada 1964 r. Kodeks post</w:t>
      </w:r>
      <w:r w:rsidRPr="00296254">
        <w:rPr>
          <w:rFonts w:eastAsia="Times New Roman" w:cs="Times New Roman"/>
          <w:spacing w:val="-1"/>
        </w:rPr>
        <w:t>ę</w:t>
      </w:r>
      <w:r w:rsidRPr="00296254">
        <w:rPr>
          <w:rFonts w:eastAsia="Times New Roman"/>
          <w:spacing w:val="-1"/>
        </w:rPr>
        <w:t xml:space="preserve">powania cywilnego. Dz. U. Nr 43 </w:t>
      </w:r>
      <w:r w:rsidRPr="00296254">
        <w:rPr>
          <w:rFonts w:eastAsia="Times New Roman"/>
        </w:rPr>
        <w:t>poz.296 z p</w:t>
      </w:r>
      <w:r w:rsidRPr="00296254">
        <w:rPr>
          <w:rFonts w:eastAsia="Times New Roman" w:cs="Times New Roman"/>
        </w:rPr>
        <w:t>óź</w:t>
      </w:r>
      <w:r w:rsidRPr="00296254">
        <w:rPr>
          <w:rFonts w:eastAsia="Times New Roman"/>
        </w:rPr>
        <w:t>niejszymi zmianami.</w:t>
      </w:r>
    </w:p>
    <w:p w14:paraId="28C17667" w14:textId="77777777" w:rsidR="001F5CFF" w:rsidRPr="00296254" w:rsidRDefault="00EE73CB" w:rsidP="001F5CFF">
      <w:pPr>
        <w:shd w:val="clear" w:color="auto" w:fill="FFFFFF"/>
        <w:spacing w:before="24"/>
        <w:jc w:val="both"/>
        <w:rPr>
          <w:rFonts w:eastAsia="Times New Roman"/>
        </w:rPr>
      </w:pPr>
      <w:r w:rsidRPr="00296254">
        <w:t>[8] Ustawa z dnia 14 czerwca 1960 r. Kodeks post</w:t>
      </w:r>
      <w:r w:rsidRPr="00296254">
        <w:rPr>
          <w:rFonts w:eastAsia="Times New Roman" w:cs="Times New Roman"/>
        </w:rPr>
        <w:t>ę</w:t>
      </w:r>
      <w:r w:rsidRPr="00296254">
        <w:rPr>
          <w:rFonts w:eastAsia="Times New Roman"/>
        </w:rPr>
        <w:t>powania administracyjnego. Dz. U. z</w:t>
      </w:r>
      <w:r w:rsidR="007A107E" w:rsidRPr="00296254">
        <w:rPr>
          <w:rFonts w:eastAsia="Times New Roman"/>
        </w:rPr>
        <w:t xml:space="preserve"> </w:t>
      </w:r>
      <w:r w:rsidRPr="00296254">
        <w:t>2000 r. Nr 98 poz.1071 z p</w:t>
      </w:r>
      <w:r w:rsidRPr="00296254">
        <w:rPr>
          <w:rFonts w:eastAsia="Times New Roman" w:cs="Times New Roman"/>
        </w:rPr>
        <w:t>óź</w:t>
      </w:r>
      <w:r w:rsidRPr="00296254">
        <w:rPr>
          <w:rFonts w:eastAsia="Times New Roman"/>
        </w:rPr>
        <w:t xml:space="preserve">niejszymi zmianami. </w:t>
      </w:r>
    </w:p>
    <w:p w14:paraId="01AD6964" w14:textId="77777777" w:rsidR="001F5CFF" w:rsidRPr="00296254" w:rsidRDefault="00EE73CB" w:rsidP="001F5CFF">
      <w:pPr>
        <w:shd w:val="clear" w:color="auto" w:fill="FFFFFF"/>
        <w:spacing w:before="24"/>
        <w:jc w:val="both"/>
        <w:rPr>
          <w:rFonts w:eastAsia="Times New Roman"/>
        </w:rPr>
      </w:pPr>
      <w:r w:rsidRPr="00296254">
        <w:rPr>
          <w:rFonts w:eastAsia="Times New Roman"/>
          <w:spacing w:val="-1"/>
        </w:rPr>
        <w:t>[9] Ustawa z dnia 6 lipca 1982 r. o ksi</w:t>
      </w:r>
      <w:r w:rsidRPr="00296254">
        <w:rPr>
          <w:rFonts w:eastAsia="Times New Roman" w:cs="Times New Roman"/>
          <w:spacing w:val="-1"/>
        </w:rPr>
        <w:t>ę</w:t>
      </w:r>
      <w:r w:rsidRPr="00296254">
        <w:rPr>
          <w:rFonts w:eastAsia="Times New Roman"/>
          <w:spacing w:val="-1"/>
        </w:rPr>
        <w:t>gach wieczystych i hipotece. Dz. U. z 2001 Nr</w:t>
      </w:r>
      <w:r w:rsidRPr="00296254">
        <w:t>124 poz.1361 z p</w:t>
      </w:r>
      <w:r w:rsidRPr="00296254">
        <w:rPr>
          <w:rFonts w:eastAsia="Times New Roman" w:cs="Times New Roman"/>
        </w:rPr>
        <w:t>óź</w:t>
      </w:r>
      <w:r w:rsidRPr="00296254">
        <w:rPr>
          <w:rFonts w:eastAsia="Times New Roman"/>
        </w:rPr>
        <w:t xml:space="preserve">niejszymi zmianami. </w:t>
      </w:r>
    </w:p>
    <w:p w14:paraId="3DE0E005" w14:textId="77777777" w:rsidR="001F5CFF" w:rsidRPr="00296254" w:rsidRDefault="00EE73CB" w:rsidP="001F5CFF">
      <w:pPr>
        <w:shd w:val="clear" w:color="auto" w:fill="FFFFFF"/>
        <w:spacing w:before="24"/>
        <w:jc w:val="both"/>
        <w:rPr>
          <w:rFonts w:eastAsia="Times New Roman"/>
        </w:rPr>
      </w:pPr>
      <w:r w:rsidRPr="00296254">
        <w:rPr>
          <w:rFonts w:eastAsia="Times New Roman"/>
        </w:rPr>
        <w:t>[9.1] Rozporz</w:t>
      </w:r>
      <w:r w:rsidRPr="00296254">
        <w:rPr>
          <w:rFonts w:eastAsia="Times New Roman" w:cs="Times New Roman"/>
        </w:rPr>
        <w:t>ą</w:t>
      </w:r>
      <w:r w:rsidRPr="00296254">
        <w:rPr>
          <w:rFonts w:eastAsia="Times New Roman"/>
        </w:rPr>
        <w:t>dzenie Ministra Sprawiedliwo</w:t>
      </w:r>
      <w:r w:rsidRPr="00296254">
        <w:rPr>
          <w:rFonts w:eastAsia="Times New Roman" w:cs="Times New Roman"/>
        </w:rPr>
        <w:t>ś</w:t>
      </w:r>
      <w:r w:rsidRPr="00296254">
        <w:rPr>
          <w:rFonts w:eastAsia="Times New Roman"/>
        </w:rPr>
        <w:t>ci z dnia 17 wrze</w:t>
      </w:r>
      <w:r w:rsidRPr="00296254">
        <w:rPr>
          <w:rFonts w:eastAsia="Times New Roman" w:cs="Times New Roman"/>
        </w:rPr>
        <w:t>ś</w:t>
      </w:r>
      <w:r w:rsidRPr="00296254">
        <w:rPr>
          <w:rFonts w:eastAsia="Times New Roman"/>
        </w:rPr>
        <w:t>nia 2001 r. w sprawie prowadzenia ksi</w:t>
      </w:r>
      <w:r w:rsidRPr="00296254">
        <w:rPr>
          <w:rFonts w:eastAsia="Times New Roman" w:cs="Times New Roman"/>
        </w:rPr>
        <w:t>ą</w:t>
      </w:r>
      <w:r w:rsidRPr="00296254">
        <w:rPr>
          <w:rFonts w:eastAsia="Times New Roman"/>
        </w:rPr>
        <w:t>g wieczystych i zbior</w:t>
      </w:r>
      <w:r w:rsidRPr="00296254">
        <w:rPr>
          <w:rFonts w:eastAsia="Times New Roman" w:cs="Times New Roman"/>
        </w:rPr>
        <w:t>ó</w:t>
      </w:r>
      <w:r w:rsidRPr="00296254">
        <w:rPr>
          <w:rFonts w:eastAsia="Times New Roman"/>
        </w:rPr>
        <w:t>w dokument</w:t>
      </w:r>
      <w:r w:rsidRPr="00296254">
        <w:rPr>
          <w:rFonts w:eastAsia="Times New Roman" w:cs="Times New Roman"/>
        </w:rPr>
        <w:t>ó</w:t>
      </w:r>
      <w:r w:rsidRPr="00296254">
        <w:rPr>
          <w:rFonts w:eastAsia="Times New Roman"/>
        </w:rPr>
        <w:t xml:space="preserve">w. Dz. U. Nr 102 poz.1122. </w:t>
      </w:r>
    </w:p>
    <w:p w14:paraId="2F96E9E0" w14:textId="77777777" w:rsidR="001F5CFF" w:rsidRPr="00296254" w:rsidRDefault="00EE73CB" w:rsidP="001F5CFF">
      <w:pPr>
        <w:shd w:val="clear" w:color="auto" w:fill="FFFFFF"/>
        <w:spacing w:before="24"/>
        <w:jc w:val="both"/>
        <w:rPr>
          <w:rFonts w:eastAsia="Times New Roman"/>
        </w:rPr>
      </w:pPr>
      <w:r w:rsidRPr="00296254">
        <w:rPr>
          <w:rFonts w:eastAsia="Times New Roman"/>
          <w:spacing w:val="-1"/>
        </w:rPr>
        <w:t>[10] Ustawa z dnia 19 pa</w:t>
      </w:r>
      <w:r w:rsidRPr="00296254">
        <w:rPr>
          <w:rFonts w:eastAsia="Times New Roman" w:cs="Times New Roman"/>
          <w:spacing w:val="-1"/>
        </w:rPr>
        <w:t>ź</w:t>
      </w:r>
      <w:r w:rsidRPr="00296254">
        <w:rPr>
          <w:rFonts w:eastAsia="Times New Roman"/>
          <w:spacing w:val="-1"/>
        </w:rPr>
        <w:t>dziernika 1991 r. o gospodarowaniu nieruchomo</w:t>
      </w:r>
      <w:r w:rsidRPr="00296254">
        <w:rPr>
          <w:rFonts w:eastAsia="Times New Roman" w:cs="Times New Roman"/>
          <w:spacing w:val="-1"/>
        </w:rPr>
        <w:t>ś</w:t>
      </w:r>
      <w:r w:rsidRPr="00296254">
        <w:rPr>
          <w:rFonts w:eastAsia="Times New Roman"/>
          <w:spacing w:val="-1"/>
        </w:rPr>
        <w:t>ciami rolnymi</w:t>
      </w:r>
      <w:r w:rsidR="007A107E" w:rsidRPr="00296254">
        <w:rPr>
          <w:rFonts w:eastAsia="Times New Roman"/>
          <w:spacing w:val="-1"/>
        </w:rPr>
        <w:t xml:space="preserve"> </w:t>
      </w:r>
      <w:r w:rsidRPr="00296254">
        <w:t>Skarbu Pa</w:t>
      </w:r>
      <w:r w:rsidRPr="00296254">
        <w:rPr>
          <w:rFonts w:eastAsia="Times New Roman" w:cs="Times New Roman"/>
        </w:rPr>
        <w:t>ń</w:t>
      </w:r>
      <w:r w:rsidRPr="00296254">
        <w:rPr>
          <w:rFonts w:eastAsia="Times New Roman"/>
        </w:rPr>
        <w:t>stwa Dz. U. z 2001 r. Nr 57 poz. 603 z p</w:t>
      </w:r>
      <w:r w:rsidRPr="00296254">
        <w:rPr>
          <w:rFonts w:eastAsia="Times New Roman" w:cs="Times New Roman"/>
        </w:rPr>
        <w:t>óź</w:t>
      </w:r>
      <w:r w:rsidRPr="00296254">
        <w:rPr>
          <w:rFonts w:eastAsia="Times New Roman"/>
        </w:rPr>
        <w:t xml:space="preserve">niejszymi zmianami. </w:t>
      </w:r>
    </w:p>
    <w:p w14:paraId="7C58EB08" w14:textId="77777777" w:rsidR="001F5CFF" w:rsidRPr="00296254" w:rsidRDefault="00EE73CB" w:rsidP="001F5CFF">
      <w:pPr>
        <w:shd w:val="clear" w:color="auto" w:fill="FFFFFF"/>
        <w:spacing w:before="24"/>
        <w:jc w:val="both"/>
        <w:rPr>
          <w:rFonts w:eastAsia="Times New Roman"/>
        </w:rPr>
      </w:pPr>
      <w:r w:rsidRPr="00296254">
        <w:rPr>
          <w:rFonts w:eastAsia="Times New Roman"/>
          <w:spacing w:val="-1"/>
        </w:rPr>
        <w:t>[11] Ustawa z dnia 8 wrze</w:t>
      </w:r>
      <w:r w:rsidRPr="00296254">
        <w:rPr>
          <w:rFonts w:eastAsia="Times New Roman" w:cs="Times New Roman"/>
          <w:spacing w:val="-1"/>
        </w:rPr>
        <w:t>ś</w:t>
      </w:r>
      <w:r w:rsidRPr="00296254">
        <w:rPr>
          <w:rFonts w:eastAsia="Times New Roman"/>
          <w:spacing w:val="-1"/>
        </w:rPr>
        <w:t>nia 2000 r. o komercjalizacji, restrukturyzacji i prywatyzacji</w:t>
      </w:r>
      <w:r w:rsidR="007A107E" w:rsidRPr="00296254">
        <w:rPr>
          <w:rFonts w:eastAsia="Times New Roman"/>
          <w:spacing w:val="-1"/>
        </w:rPr>
        <w:t xml:space="preserve"> </w:t>
      </w:r>
      <w:r w:rsidRPr="00296254">
        <w:rPr>
          <w:spacing w:val="-1"/>
        </w:rPr>
        <w:t>przedsi</w:t>
      </w:r>
      <w:r w:rsidRPr="00296254">
        <w:rPr>
          <w:rFonts w:eastAsia="Times New Roman" w:cs="Times New Roman"/>
          <w:spacing w:val="-1"/>
        </w:rPr>
        <w:t>ę</w:t>
      </w:r>
      <w:r w:rsidRPr="00296254">
        <w:rPr>
          <w:rFonts w:eastAsia="Times New Roman"/>
          <w:spacing w:val="-1"/>
        </w:rPr>
        <w:t>biorstwa pa</w:t>
      </w:r>
      <w:r w:rsidRPr="00296254">
        <w:rPr>
          <w:rFonts w:eastAsia="Times New Roman" w:cs="Times New Roman"/>
          <w:spacing w:val="-1"/>
        </w:rPr>
        <w:t>ń</w:t>
      </w:r>
      <w:r w:rsidRPr="00296254">
        <w:rPr>
          <w:rFonts w:eastAsia="Times New Roman"/>
          <w:spacing w:val="-1"/>
        </w:rPr>
        <w:t>stwowego "Polskie Koleje Pa</w:t>
      </w:r>
      <w:r w:rsidRPr="00296254">
        <w:rPr>
          <w:rFonts w:eastAsia="Times New Roman" w:cs="Times New Roman"/>
          <w:spacing w:val="-1"/>
        </w:rPr>
        <w:t>ń</w:t>
      </w:r>
      <w:r w:rsidRPr="00296254">
        <w:rPr>
          <w:rFonts w:eastAsia="Times New Roman"/>
          <w:spacing w:val="-1"/>
        </w:rPr>
        <w:t>stwowe". Dz. U. Nr 84 poz. 948 z</w:t>
      </w:r>
      <w:r w:rsidR="007A107E" w:rsidRPr="00296254">
        <w:rPr>
          <w:rFonts w:eastAsia="Times New Roman"/>
          <w:spacing w:val="-1"/>
        </w:rPr>
        <w:t xml:space="preserve"> </w:t>
      </w:r>
      <w:r w:rsidRPr="00296254">
        <w:t>p</w:t>
      </w:r>
      <w:r w:rsidRPr="00296254">
        <w:rPr>
          <w:rFonts w:eastAsia="Times New Roman" w:cs="Times New Roman"/>
        </w:rPr>
        <w:t>óź</w:t>
      </w:r>
      <w:r w:rsidRPr="00296254">
        <w:rPr>
          <w:rFonts w:eastAsia="Times New Roman"/>
        </w:rPr>
        <w:t xml:space="preserve">niejszymi zmianami. </w:t>
      </w:r>
    </w:p>
    <w:p w14:paraId="23E4F2E8" w14:textId="77777777" w:rsidR="001F5CFF" w:rsidRPr="00296254" w:rsidRDefault="00EE73CB" w:rsidP="001F5CFF">
      <w:pPr>
        <w:shd w:val="clear" w:color="auto" w:fill="FFFFFF"/>
        <w:spacing w:before="24"/>
        <w:jc w:val="both"/>
        <w:rPr>
          <w:rFonts w:eastAsia="Times New Roman"/>
          <w:spacing w:val="-1"/>
        </w:rPr>
      </w:pPr>
      <w:r w:rsidRPr="00296254">
        <w:rPr>
          <w:rFonts w:eastAsia="Times New Roman"/>
          <w:spacing w:val="-1"/>
        </w:rPr>
        <w:t>[12] Ustawa z dnia 10.04.2003 o szczeg</w:t>
      </w:r>
      <w:r w:rsidRPr="00296254">
        <w:rPr>
          <w:rFonts w:eastAsia="Times New Roman" w:cs="Times New Roman"/>
          <w:spacing w:val="-1"/>
        </w:rPr>
        <w:t>ó</w:t>
      </w:r>
      <w:r w:rsidRPr="00296254">
        <w:rPr>
          <w:rFonts w:eastAsia="Times New Roman"/>
          <w:spacing w:val="-1"/>
        </w:rPr>
        <w:t>lnych zasadach przygotowania i realizacji inwestycji w zakresie dr</w:t>
      </w:r>
      <w:r w:rsidRPr="00296254">
        <w:rPr>
          <w:rFonts w:eastAsia="Times New Roman" w:cs="Times New Roman"/>
          <w:spacing w:val="-1"/>
        </w:rPr>
        <w:t>ó</w:t>
      </w:r>
      <w:r w:rsidRPr="00296254">
        <w:rPr>
          <w:rFonts w:eastAsia="Times New Roman"/>
          <w:spacing w:val="-1"/>
        </w:rPr>
        <w:t xml:space="preserve">g publicznych. Dz.U.2008r. Nr 193, poz. 1194 z </w:t>
      </w:r>
      <w:proofErr w:type="spellStart"/>
      <w:r w:rsidRPr="00296254">
        <w:rPr>
          <w:rFonts w:eastAsia="Times New Roman"/>
          <w:spacing w:val="-1"/>
        </w:rPr>
        <w:t>p</w:t>
      </w:r>
      <w:r w:rsidRPr="00296254">
        <w:rPr>
          <w:rFonts w:eastAsia="Times New Roman" w:cs="Times New Roman"/>
          <w:spacing w:val="-1"/>
        </w:rPr>
        <w:t>óź</w:t>
      </w:r>
      <w:r w:rsidRPr="00296254">
        <w:rPr>
          <w:rFonts w:eastAsia="Times New Roman"/>
          <w:spacing w:val="-1"/>
        </w:rPr>
        <w:t>n</w:t>
      </w:r>
      <w:proofErr w:type="spellEnd"/>
      <w:r w:rsidRPr="00296254">
        <w:rPr>
          <w:rFonts w:eastAsia="Times New Roman"/>
          <w:spacing w:val="-1"/>
        </w:rPr>
        <w:t xml:space="preserve">. zm. </w:t>
      </w:r>
    </w:p>
    <w:p w14:paraId="4942DBF7" w14:textId="21478414" w:rsidR="00322902" w:rsidRPr="00296254" w:rsidRDefault="00EE73CB" w:rsidP="001F5CFF">
      <w:pPr>
        <w:shd w:val="clear" w:color="auto" w:fill="FFFFFF"/>
        <w:spacing w:before="24"/>
        <w:jc w:val="both"/>
        <w:rPr>
          <w:rFonts w:eastAsia="Times New Roman"/>
        </w:rPr>
      </w:pPr>
      <w:r w:rsidRPr="00296254">
        <w:rPr>
          <w:rFonts w:eastAsia="Times New Roman"/>
        </w:rPr>
        <w:t>[13] Ustawa z dnia 25 lipca 2008 r. o zmianie ustawy o szczeg</w:t>
      </w:r>
      <w:r w:rsidRPr="00296254">
        <w:rPr>
          <w:rFonts w:eastAsia="Times New Roman" w:cs="Times New Roman"/>
        </w:rPr>
        <w:t>ó</w:t>
      </w:r>
      <w:r w:rsidRPr="00296254">
        <w:rPr>
          <w:rFonts w:eastAsia="Times New Roman"/>
        </w:rPr>
        <w:t>lnych zasadach</w:t>
      </w:r>
      <w:r w:rsidR="007A107E" w:rsidRPr="00296254">
        <w:rPr>
          <w:rFonts w:eastAsia="Times New Roman"/>
        </w:rPr>
        <w:t xml:space="preserve"> </w:t>
      </w:r>
      <w:r w:rsidRPr="00296254">
        <w:t>przygotowania i realizacji inwestycji w zakresie dr</w:t>
      </w:r>
      <w:r w:rsidRPr="00296254">
        <w:rPr>
          <w:rFonts w:eastAsia="Times New Roman" w:cs="Times New Roman"/>
        </w:rPr>
        <w:t>ó</w:t>
      </w:r>
      <w:r w:rsidRPr="00296254">
        <w:rPr>
          <w:rFonts w:eastAsia="Times New Roman"/>
        </w:rPr>
        <w:t>g publicznych oraz o zmianie</w:t>
      </w:r>
      <w:r w:rsidR="007A107E" w:rsidRPr="00296254">
        <w:rPr>
          <w:rFonts w:eastAsia="Times New Roman"/>
        </w:rPr>
        <w:t xml:space="preserve"> </w:t>
      </w:r>
      <w:r w:rsidRPr="00296254">
        <w:t>niekt</w:t>
      </w:r>
      <w:r w:rsidRPr="00296254">
        <w:rPr>
          <w:rFonts w:eastAsia="Times New Roman" w:cs="Times New Roman"/>
        </w:rPr>
        <w:t>ó</w:t>
      </w:r>
      <w:r w:rsidRPr="00296254">
        <w:rPr>
          <w:rFonts w:eastAsia="Times New Roman"/>
        </w:rPr>
        <w:t>rych innych ustaw. Dz.U. 2008 r. Nr 154, poz. 958.</w:t>
      </w:r>
      <w:r w:rsidRPr="00296254">
        <w:rPr>
          <w:rFonts w:eastAsia="Times New Roman"/>
        </w:rPr>
        <w:br/>
      </w:r>
      <w:r w:rsidR="007A107E" w:rsidRPr="00296254">
        <w:rPr>
          <w:rFonts w:eastAsia="Times New Roman"/>
          <w:spacing w:val="-12"/>
        </w:rPr>
        <w:t xml:space="preserve">[14] Ustawa </w:t>
      </w:r>
      <w:r w:rsidRPr="00296254">
        <w:rPr>
          <w:rFonts w:eastAsia="Times New Roman"/>
          <w:spacing w:val="-12"/>
        </w:rPr>
        <w:t>z</w:t>
      </w:r>
      <w:r w:rsidR="007A107E" w:rsidRPr="00296254">
        <w:rPr>
          <w:rFonts w:eastAsia="Times New Roman"/>
        </w:rPr>
        <w:t xml:space="preserve"> </w:t>
      </w:r>
      <w:r w:rsidRPr="00296254">
        <w:rPr>
          <w:rFonts w:eastAsia="Times New Roman"/>
          <w:spacing w:val="-2"/>
        </w:rPr>
        <w:t>dnia</w:t>
      </w:r>
      <w:r w:rsidR="007A107E" w:rsidRPr="00296254">
        <w:rPr>
          <w:rFonts w:eastAsia="Times New Roman"/>
        </w:rPr>
        <w:t xml:space="preserve"> </w:t>
      </w:r>
      <w:r w:rsidRPr="00296254">
        <w:rPr>
          <w:rFonts w:eastAsia="Times New Roman"/>
          <w:spacing w:val="-1"/>
        </w:rPr>
        <w:t>13.10.1998</w:t>
      </w:r>
      <w:r w:rsidR="007A107E" w:rsidRPr="00296254">
        <w:rPr>
          <w:rFonts w:eastAsia="Times New Roman"/>
        </w:rPr>
        <w:t xml:space="preserve"> </w:t>
      </w:r>
      <w:r w:rsidR="007A107E" w:rsidRPr="00296254">
        <w:rPr>
          <w:rFonts w:eastAsia="Times New Roman"/>
          <w:spacing w:val="-7"/>
        </w:rPr>
        <w:t xml:space="preserve">przepisy </w:t>
      </w:r>
      <w:r w:rsidRPr="00296254">
        <w:rPr>
          <w:rFonts w:eastAsia="Times New Roman"/>
          <w:spacing w:val="-7"/>
        </w:rPr>
        <w:t xml:space="preserve"> wprowadzaj</w:t>
      </w:r>
      <w:r w:rsidRPr="00296254">
        <w:rPr>
          <w:rFonts w:eastAsia="Times New Roman" w:cs="Times New Roman"/>
          <w:spacing w:val="-7"/>
        </w:rPr>
        <w:t>ą</w:t>
      </w:r>
      <w:r w:rsidRPr="00296254">
        <w:rPr>
          <w:rFonts w:eastAsia="Times New Roman"/>
          <w:spacing w:val="-7"/>
        </w:rPr>
        <w:t>ce</w:t>
      </w:r>
      <w:r w:rsidRPr="00296254">
        <w:rPr>
          <w:rFonts w:eastAsia="Times New Roman"/>
        </w:rPr>
        <w:tab/>
      </w:r>
      <w:r w:rsidRPr="00296254">
        <w:rPr>
          <w:rFonts w:eastAsia="Times New Roman"/>
          <w:spacing w:val="-1"/>
        </w:rPr>
        <w:t>ustawy reformuj</w:t>
      </w:r>
      <w:r w:rsidRPr="00296254">
        <w:rPr>
          <w:rFonts w:eastAsia="Times New Roman" w:cs="Times New Roman"/>
          <w:spacing w:val="-1"/>
        </w:rPr>
        <w:t>ą</w:t>
      </w:r>
      <w:r w:rsidRPr="00296254">
        <w:rPr>
          <w:rFonts w:eastAsia="Times New Roman"/>
          <w:spacing w:val="-1"/>
        </w:rPr>
        <w:t>ce</w:t>
      </w:r>
      <w:r w:rsidR="007A107E" w:rsidRPr="00296254">
        <w:rPr>
          <w:rFonts w:eastAsia="Times New Roman"/>
          <w:spacing w:val="-1"/>
        </w:rPr>
        <w:t xml:space="preserve"> </w:t>
      </w:r>
      <w:r w:rsidRPr="00296254">
        <w:t>administracj</w:t>
      </w:r>
      <w:r w:rsidRPr="00296254">
        <w:rPr>
          <w:rFonts w:eastAsia="Times New Roman" w:cs="Times New Roman"/>
        </w:rPr>
        <w:t>ę</w:t>
      </w:r>
      <w:r w:rsidRPr="00296254">
        <w:rPr>
          <w:rFonts w:eastAsia="Times New Roman"/>
        </w:rPr>
        <w:t xml:space="preserve"> publiczn</w:t>
      </w:r>
      <w:r w:rsidRPr="00296254">
        <w:rPr>
          <w:rFonts w:eastAsia="Times New Roman" w:cs="Times New Roman"/>
        </w:rPr>
        <w:t>ą</w:t>
      </w:r>
      <w:r w:rsidRPr="00296254">
        <w:rPr>
          <w:rFonts w:eastAsia="Times New Roman"/>
        </w:rPr>
        <w:t>. Dz. U. Nr 133 poz. 872 z p</w:t>
      </w:r>
      <w:r w:rsidRPr="00296254">
        <w:rPr>
          <w:rFonts w:eastAsia="Times New Roman" w:cs="Times New Roman"/>
        </w:rPr>
        <w:t>óź</w:t>
      </w:r>
      <w:r w:rsidRPr="00296254">
        <w:rPr>
          <w:rFonts w:eastAsia="Times New Roman"/>
        </w:rPr>
        <w:t>niejszymi zmianami.</w:t>
      </w:r>
    </w:p>
    <w:p w14:paraId="5701ACAD" w14:textId="28047CAE" w:rsidR="003B2BF4" w:rsidRPr="00296254" w:rsidRDefault="00EE73CB" w:rsidP="001F5CFF">
      <w:pPr>
        <w:shd w:val="clear" w:color="auto" w:fill="FFFFFF"/>
        <w:spacing w:before="24"/>
        <w:jc w:val="both"/>
        <w:rPr>
          <w:rFonts w:eastAsia="Times New Roman"/>
          <w:spacing w:val="-1"/>
        </w:rPr>
      </w:pPr>
      <w:r w:rsidRPr="00296254">
        <w:rPr>
          <w:rFonts w:eastAsia="Times New Roman"/>
          <w:spacing w:val="-1"/>
        </w:rPr>
        <w:t>[15] Ustawa z dnia 18.07.2001 prawo wodne Dz.U.2001 r. Nr 115, poz. 1229 z</w:t>
      </w:r>
      <w:r w:rsidR="007A107E" w:rsidRPr="00296254">
        <w:rPr>
          <w:rFonts w:eastAsia="Times New Roman"/>
          <w:spacing w:val="-1"/>
        </w:rPr>
        <w:t xml:space="preserve"> </w:t>
      </w:r>
      <w:r w:rsidRPr="00296254">
        <w:rPr>
          <w:spacing w:val="-1"/>
        </w:rPr>
        <w:t>p</w:t>
      </w:r>
      <w:r w:rsidRPr="00296254">
        <w:rPr>
          <w:rFonts w:eastAsia="Times New Roman" w:cs="Times New Roman"/>
          <w:spacing w:val="-1"/>
        </w:rPr>
        <w:t>óź</w:t>
      </w:r>
      <w:r w:rsidRPr="00296254">
        <w:rPr>
          <w:rFonts w:eastAsia="Times New Roman"/>
          <w:spacing w:val="-1"/>
        </w:rPr>
        <w:t xml:space="preserve">niejszymi zmianami. </w:t>
      </w:r>
    </w:p>
    <w:p w14:paraId="764A5EC8" w14:textId="77777777" w:rsidR="003B2BF4" w:rsidRPr="00296254" w:rsidRDefault="003B2BF4">
      <w:pPr>
        <w:shd w:val="clear" w:color="auto" w:fill="FFFFFF"/>
        <w:spacing w:line="230" w:lineRule="exact"/>
        <w:ind w:right="5568" w:firstLine="331"/>
        <w:rPr>
          <w:rFonts w:eastAsia="Times New Roman"/>
          <w:spacing w:val="-1"/>
        </w:rPr>
      </w:pPr>
    </w:p>
    <w:p w14:paraId="1E231B1D" w14:textId="77777777" w:rsidR="00D920DA" w:rsidRPr="00296254" w:rsidRDefault="00EE73CB">
      <w:pPr>
        <w:shd w:val="clear" w:color="auto" w:fill="FFFFFF"/>
        <w:spacing w:line="230" w:lineRule="exact"/>
        <w:ind w:right="5568" w:firstLine="331"/>
        <w:rPr>
          <w:rFonts w:eastAsia="Times New Roman"/>
          <w:b/>
          <w:bCs/>
        </w:rPr>
      </w:pPr>
      <w:r w:rsidRPr="00296254">
        <w:rPr>
          <w:rFonts w:eastAsia="Times New Roman"/>
          <w:b/>
          <w:bCs/>
          <w:spacing w:val="-1"/>
        </w:rPr>
        <w:t xml:space="preserve">8.2. </w:t>
      </w:r>
      <w:r w:rsidRPr="00296254">
        <w:rPr>
          <w:rFonts w:eastAsia="Times New Roman"/>
          <w:b/>
          <w:bCs/>
        </w:rPr>
        <w:t>Wytyczne i instrukcje.</w:t>
      </w:r>
    </w:p>
    <w:p w14:paraId="43D3F623" w14:textId="77777777" w:rsidR="003B2BF4" w:rsidRPr="00296254" w:rsidRDefault="003B2BF4">
      <w:pPr>
        <w:shd w:val="clear" w:color="auto" w:fill="FFFFFF"/>
        <w:spacing w:line="230" w:lineRule="exact"/>
        <w:ind w:right="5568" w:firstLine="331"/>
      </w:pPr>
    </w:p>
    <w:p w14:paraId="65AB75A6" w14:textId="704D5F6D" w:rsidR="00D920DA" w:rsidRPr="00296254" w:rsidRDefault="00EE73CB" w:rsidP="007A107E">
      <w:pPr>
        <w:shd w:val="clear" w:color="auto" w:fill="FFFFFF"/>
        <w:spacing w:line="230" w:lineRule="exact"/>
        <w:jc w:val="both"/>
      </w:pPr>
      <w:r w:rsidRPr="00296254">
        <w:t>[16] Og</w:t>
      </w:r>
      <w:r w:rsidRPr="00296254">
        <w:rPr>
          <w:rFonts w:eastAsia="Times New Roman" w:cs="Times New Roman"/>
        </w:rPr>
        <w:t>ó</w:t>
      </w:r>
      <w:r w:rsidRPr="00296254">
        <w:rPr>
          <w:rFonts w:eastAsia="Times New Roman"/>
        </w:rPr>
        <w:t>lne specyfikacje techniczne obejmuj</w:t>
      </w:r>
      <w:r w:rsidRPr="00296254">
        <w:rPr>
          <w:rFonts w:eastAsia="Times New Roman" w:cs="Times New Roman"/>
        </w:rPr>
        <w:t>ą</w:t>
      </w:r>
      <w:r w:rsidRPr="00296254">
        <w:rPr>
          <w:rFonts w:eastAsia="Times New Roman"/>
        </w:rPr>
        <w:t>ce potrzeby drogownictwa w zakresie</w:t>
      </w:r>
      <w:r w:rsidR="007A107E" w:rsidRPr="00296254">
        <w:rPr>
          <w:rFonts w:eastAsia="Times New Roman"/>
        </w:rPr>
        <w:t xml:space="preserve"> </w:t>
      </w:r>
      <w:r w:rsidRPr="00296254">
        <w:t>geodezji i kartografii oraz nabywania nieruchomo</w:t>
      </w:r>
      <w:r w:rsidRPr="00296254">
        <w:rPr>
          <w:rFonts w:eastAsia="Times New Roman" w:cs="Times New Roman"/>
        </w:rPr>
        <w:t>ś</w:t>
      </w:r>
      <w:r w:rsidRPr="00296254">
        <w:rPr>
          <w:rFonts w:eastAsia="Times New Roman"/>
        </w:rPr>
        <w:t>ci. GDDP Warszawa 1998, w tym:</w:t>
      </w:r>
    </w:p>
    <w:p w14:paraId="7DCD440F" w14:textId="77777777" w:rsidR="00D920DA" w:rsidRPr="00296254" w:rsidRDefault="00EE73CB" w:rsidP="0034473C">
      <w:pPr>
        <w:shd w:val="clear" w:color="auto" w:fill="FFFFFF"/>
        <w:spacing w:line="230" w:lineRule="exact"/>
      </w:pPr>
      <w:r w:rsidRPr="00296254">
        <w:t>[16.1] GG-00.00.00. - Wymagania og</w:t>
      </w:r>
      <w:r w:rsidRPr="00296254">
        <w:rPr>
          <w:rFonts w:eastAsia="Times New Roman" w:cs="Times New Roman"/>
        </w:rPr>
        <w:t>ó</w:t>
      </w:r>
      <w:r w:rsidRPr="00296254">
        <w:rPr>
          <w:rFonts w:eastAsia="Times New Roman"/>
        </w:rPr>
        <w:t>lne.</w:t>
      </w:r>
    </w:p>
    <w:p w14:paraId="46B8DCB9" w14:textId="77777777" w:rsidR="00D920DA" w:rsidRPr="00296254" w:rsidRDefault="00EE73CB" w:rsidP="0034473C">
      <w:pPr>
        <w:shd w:val="clear" w:color="auto" w:fill="FFFFFF"/>
        <w:spacing w:line="230" w:lineRule="exact"/>
      </w:pPr>
      <w:r w:rsidRPr="00296254">
        <w:t>[16.2] GG-00.11.01. - Wykonanie mapy dla cel</w:t>
      </w:r>
      <w:r w:rsidRPr="00296254">
        <w:rPr>
          <w:rFonts w:eastAsia="Times New Roman" w:cs="Times New Roman"/>
        </w:rPr>
        <w:t>ó</w:t>
      </w:r>
      <w:r w:rsidRPr="00296254">
        <w:rPr>
          <w:rFonts w:eastAsia="Times New Roman"/>
        </w:rPr>
        <w:t>w projektowania dr</w:t>
      </w:r>
      <w:r w:rsidRPr="00296254">
        <w:rPr>
          <w:rFonts w:eastAsia="Times New Roman" w:cs="Times New Roman"/>
        </w:rPr>
        <w:t>ó</w:t>
      </w:r>
      <w:r w:rsidRPr="00296254">
        <w:rPr>
          <w:rFonts w:eastAsia="Times New Roman"/>
        </w:rPr>
        <w:t>g.</w:t>
      </w:r>
    </w:p>
    <w:p w14:paraId="1A075D48" w14:textId="0F165D1B" w:rsidR="0034473C" w:rsidRPr="00296254" w:rsidRDefault="00EE73CB" w:rsidP="0034473C">
      <w:pPr>
        <w:shd w:val="clear" w:color="auto" w:fill="FFFFFF"/>
        <w:spacing w:line="230" w:lineRule="exact"/>
        <w:ind w:right="65"/>
        <w:jc w:val="both"/>
        <w:rPr>
          <w:rFonts w:eastAsia="Times New Roman"/>
        </w:rPr>
      </w:pPr>
      <w:r w:rsidRPr="00296254">
        <w:rPr>
          <w:spacing w:val="-1"/>
        </w:rPr>
        <w:t>[16.3]</w:t>
      </w:r>
      <w:r w:rsidR="0034473C" w:rsidRPr="00296254">
        <w:rPr>
          <w:spacing w:val="-1"/>
        </w:rPr>
        <w:t xml:space="preserve"> </w:t>
      </w:r>
      <w:r w:rsidRPr="00296254">
        <w:rPr>
          <w:spacing w:val="-1"/>
        </w:rPr>
        <w:t>GG-00.01.04. - Pomiar odkszta</w:t>
      </w:r>
      <w:r w:rsidRPr="00296254">
        <w:rPr>
          <w:rFonts w:eastAsia="Times New Roman" w:cs="Times New Roman"/>
          <w:spacing w:val="-1"/>
        </w:rPr>
        <w:t>ł</w:t>
      </w:r>
      <w:r w:rsidRPr="00296254">
        <w:rPr>
          <w:rFonts w:eastAsia="Times New Roman"/>
          <w:spacing w:val="-1"/>
        </w:rPr>
        <w:t>ce</w:t>
      </w:r>
      <w:r w:rsidRPr="00296254">
        <w:rPr>
          <w:rFonts w:eastAsia="Times New Roman" w:cs="Times New Roman"/>
          <w:spacing w:val="-1"/>
        </w:rPr>
        <w:t>ń</w:t>
      </w:r>
      <w:r w:rsidRPr="00296254">
        <w:rPr>
          <w:rFonts w:eastAsia="Times New Roman"/>
          <w:spacing w:val="-1"/>
        </w:rPr>
        <w:t xml:space="preserve"> i przemieszcze</w:t>
      </w:r>
      <w:r w:rsidRPr="00296254">
        <w:rPr>
          <w:rFonts w:eastAsia="Times New Roman" w:cs="Times New Roman"/>
          <w:spacing w:val="-1"/>
        </w:rPr>
        <w:t>ń</w:t>
      </w:r>
      <w:r w:rsidRPr="00296254">
        <w:rPr>
          <w:rFonts w:eastAsia="Times New Roman"/>
          <w:spacing w:val="-1"/>
        </w:rPr>
        <w:t xml:space="preserve"> obiekt</w:t>
      </w:r>
      <w:r w:rsidRPr="00296254">
        <w:rPr>
          <w:rFonts w:eastAsia="Times New Roman" w:cs="Times New Roman"/>
          <w:spacing w:val="-1"/>
        </w:rPr>
        <w:t>ó</w:t>
      </w:r>
      <w:r w:rsidRPr="00296254">
        <w:rPr>
          <w:rFonts w:eastAsia="Times New Roman"/>
          <w:spacing w:val="-1"/>
        </w:rPr>
        <w:t xml:space="preserve">w mostowych </w:t>
      </w:r>
      <w:r w:rsidR="007A107E" w:rsidRPr="00296254">
        <w:rPr>
          <w:rFonts w:eastAsia="Times New Roman"/>
          <w:spacing w:val="-1"/>
        </w:rPr>
        <w:t xml:space="preserve"> m</w:t>
      </w:r>
      <w:r w:rsidRPr="00296254">
        <w:rPr>
          <w:rFonts w:eastAsia="Times New Roman"/>
        </w:rPr>
        <w:t xml:space="preserve">etodami geodezyjnymi. </w:t>
      </w:r>
    </w:p>
    <w:p w14:paraId="59D801B4" w14:textId="67FE86C9" w:rsidR="00D920DA" w:rsidRPr="00296254" w:rsidRDefault="00EE73CB" w:rsidP="0034473C">
      <w:pPr>
        <w:shd w:val="clear" w:color="auto" w:fill="FFFFFF"/>
        <w:spacing w:line="230" w:lineRule="exact"/>
        <w:ind w:right="65"/>
        <w:jc w:val="both"/>
      </w:pPr>
      <w:r w:rsidRPr="00296254">
        <w:rPr>
          <w:rFonts w:eastAsia="Times New Roman"/>
        </w:rPr>
        <w:t>[16.4]</w:t>
      </w:r>
      <w:r w:rsidR="0034473C" w:rsidRPr="00296254">
        <w:rPr>
          <w:rFonts w:eastAsia="Times New Roman"/>
        </w:rPr>
        <w:t xml:space="preserve"> </w:t>
      </w:r>
      <w:r w:rsidRPr="00296254">
        <w:rPr>
          <w:rFonts w:eastAsia="Times New Roman"/>
        </w:rPr>
        <w:t>GG-00.21.01. - Opracowanie materia</w:t>
      </w:r>
      <w:r w:rsidRPr="00296254">
        <w:rPr>
          <w:rFonts w:eastAsia="Times New Roman" w:cs="Times New Roman"/>
        </w:rPr>
        <w:t>łó</w:t>
      </w:r>
      <w:r w:rsidRPr="00296254">
        <w:rPr>
          <w:rFonts w:eastAsia="Times New Roman"/>
        </w:rPr>
        <w:t>w do</w:t>
      </w:r>
      <w:r w:rsidR="007A107E" w:rsidRPr="00296254">
        <w:rPr>
          <w:rFonts w:eastAsia="Times New Roman"/>
        </w:rPr>
        <w:t xml:space="preserve"> </w:t>
      </w:r>
      <w:r w:rsidRPr="00296254">
        <w:t>wniosku o uzyskanie zgody na</w:t>
      </w:r>
      <w:r w:rsidR="007A107E" w:rsidRPr="00296254">
        <w:t xml:space="preserve"> </w:t>
      </w:r>
      <w:r w:rsidRPr="00296254">
        <w:t>zmian</w:t>
      </w:r>
      <w:r w:rsidRPr="00296254">
        <w:rPr>
          <w:rFonts w:eastAsia="Times New Roman" w:cs="Times New Roman"/>
        </w:rPr>
        <w:t>ę</w:t>
      </w:r>
      <w:r w:rsidRPr="00296254">
        <w:rPr>
          <w:rFonts w:eastAsia="Times New Roman"/>
        </w:rPr>
        <w:t xml:space="preserve"> przeznaczenia grunt</w:t>
      </w:r>
      <w:r w:rsidRPr="00296254">
        <w:rPr>
          <w:rFonts w:eastAsia="Times New Roman" w:cs="Times New Roman"/>
        </w:rPr>
        <w:t>ó</w:t>
      </w:r>
      <w:r w:rsidRPr="00296254">
        <w:rPr>
          <w:rFonts w:eastAsia="Times New Roman"/>
        </w:rPr>
        <w:t>w rolnych i le</w:t>
      </w:r>
      <w:r w:rsidRPr="00296254">
        <w:rPr>
          <w:rFonts w:eastAsia="Times New Roman" w:cs="Times New Roman"/>
        </w:rPr>
        <w:t>ś</w:t>
      </w:r>
      <w:r w:rsidRPr="00296254">
        <w:rPr>
          <w:rFonts w:eastAsia="Times New Roman"/>
        </w:rPr>
        <w:t>nych na cele nierolnicze i niele</w:t>
      </w:r>
      <w:r w:rsidRPr="00296254">
        <w:rPr>
          <w:rFonts w:eastAsia="Times New Roman" w:cs="Times New Roman"/>
        </w:rPr>
        <w:t>ś</w:t>
      </w:r>
      <w:r w:rsidRPr="00296254">
        <w:rPr>
          <w:rFonts w:eastAsia="Times New Roman"/>
        </w:rPr>
        <w:t>ne,</w:t>
      </w:r>
    </w:p>
    <w:p w14:paraId="32C07A1C" w14:textId="77777777" w:rsidR="0034473C" w:rsidRPr="00296254" w:rsidRDefault="00EE73CB" w:rsidP="007A107E">
      <w:pPr>
        <w:shd w:val="clear" w:color="auto" w:fill="FFFFFF"/>
        <w:spacing w:line="230" w:lineRule="exact"/>
        <w:ind w:right="65"/>
        <w:jc w:val="both"/>
        <w:rPr>
          <w:rFonts w:eastAsia="Times New Roman"/>
        </w:rPr>
      </w:pPr>
      <w:r w:rsidRPr="00296254">
        <w:t>[16.5] GG-00.21.02. - Opracowanie materia</w:t>
      </w:r>
      <w:r w:rsidRPr="00296254">
        <w:rPr>
          <w:rFonts w:eastAsia="Times New Roman" w:cs="Times New Roman"/>
        </w:rPr>
        <w:t>łó</w:t>
      </w:r>
      <w:r w:rsidRPr="00296254">
        <w:rPr>
          <w:rFonts w:eastAsia="Times New Roman"/>
        </w:rPr>
        <w:t xml:space="preserve">w do wniosku o wydanie decyzji na </w:t>
      </w:r>
      <w:r w:rsidR="007A107E" w:rsidRPr="00296254">
        <w:rPr>
          <w:rFonts w:eastAsia="Times New Roman"/>
        </w:rPr>
        <w:t xml:space="preserve"> w</w:t>
      </w:r>
      <w:r w:rsidRPr="00296254">
        <w:rPr>
          <w:rFonts w:eastAsia="Times New Roman"/>
        </w:rPr>
        <w:t>y</w:t>
      </w:r>
      <w:r w:rsidRPr="00296254">
        <w:rPr>
          <w:rFonts w:eastAsia="Times New Roman" w:cs="Times New Roman"/>
        </w:rPr>
        <w:t>łą</w:t>
      </w:r>
      <w:r w:rsidRPr="00296254">
        <w:rPr>
          <w:rFonts w:eastAsia="Times New Roman"/>
        </w:rPr>
        <w:t>czenie grunt</w:t>
      </w:r>
      <w:r w:rsidRPr="00296254">
        <w:rPr>
          <w:rFonts w:eastAsia="Times New Roman" w:cs="Times New Roman"/>
        </w:rPr>
        <w:t>ó</w:t>
      </w:r>
      <w:r w:rsidRPr="00296254">
        <w:rPr>
          <w:rFonts w:eastAsia="Times New Roman"/>
        </w:rPr>
        <w:t>w rolnych i le</w:t>
      </w:r>
      <w:r w:rsidRPr="00296254">
        <w:rPr>
          <w:rFonts w:eastAsia="Times New Roman" w:cs="Times New Roman"/>
        </w:rPr>
        <w:t>ś</w:t>
      </w:r>
      <w:r w:rsidRPr="00296254">
        <w:rPr>
          <w:rFonts w:eastAsia="Times New Roman"/>
        </w:rPr>
        <w:t>nych z produkcji rolnej i le</w:t>
      </w:r>
      <w:r w:rsidRPr="00296254">
        <w:rPr>
          <w:rFonts w:eastAsia="Times New Roman" w:cs="Times New Roman"/>
        </w:rPr>
        <w:t>ś</w:t>
      </w:r>
      <w:r w:rsidRPr="00296254">
        <w:rPr>
          <w:rFonts w:eastAsia="Times New Roman"/>
        </w:rPr>
        <w:t xml:space="preserve">nej. </w:t>
      </w:r>
    </w:p>
    <w:p w14:paraId="4EC64C54" w14:textId="1D195193" w:rsidR="00D920DA" w:rsidRPr="00296254" w:rsidRDefault="00EE73CB" w:rsidP="007A107E">
      <w:pPr>
        <w:shd w:val="clear" w:color="auto" w:fill="FFFFFF"/>
        <w:spacing w:line="230" w:lineRule="exact"/>
        <w:ind w:right="65"/>
        <w:jc w:val="both"/>
      </w:pPr>
      <w:r w:rsidRPr="00296254">
        <w:rPr>
          <w:rFonts w:eastAsia="Times New Roman"/>
          <w:spacing w:val="-1"/>
        </w:rPr>
        <w:t>[17] GG-00.21.03. - Opracowanie dokumentacji geodezyjnej i kartograficznej zwi</w:t>
      </w:r>
      <w:r w:rsidRPr="00296254">
        <w:rPr>
          <w:rFonts w:eastAsia="Times New Roman" w:cs="Times New Roman"/>
          <w:spacing w:val="-1"/>
        </w:rPr>
        <w:t>ą</w:t>
      </w:r>
      <w:r w:rsidRPr="00296254">
        <w:rPr>
          <w:rFonts w:eastAsia="Times New Roman"/>
          <w:spacing w:val="-1"/>
        </w:rPr>
        <w:t xml:space="preserve">zanej </w:t>
      </w:r>
      <w:r w:rsidRPr="00296254">
        <w:rPr>
          <w:rFonts w:eastAsia="Times New Roman"/>
        </w:rPr>
        <w:t>z nabywaniem nieruchomo</w:t>
      </w:r>
      <w:r w:rsidRPr="00296254">
        <w:rPr>
          <w:rFonts w:eastAsia="Times New Roman" w:cs="Times New Roman"/>
        </w:rPr>
        <w:t>ś</w:t>
      </w:r>
      <w:r w:rsidRPr="00296254">
        <w:rPr>
          <w:rFonts w:eastAsia="Times New Roman"/>
        </w:rPr>
        <w:t>ci pod pasy drogowe.</w:t>
      </w:r>
    </w:p>
    <w:p w14:paraId="6F5B403A" w14:textId="77777777" w:rsidR="0034473C" w:rsidRPr="00296254" w:rsidRDefault="00EE73CB" w:rsidP="007A107E">
      <w:pPr>
        <w:shd w:val="clear" w:color="auto" w:fill="FFFFFF"/>
        <w:spacing w:line="230" w:lineRule="exact"/>
        <w:ind w:right="65"/>
        <w:jc w:val="both"/>
        <w:rPr>
          <w:rFonts w:eastAsia="Times New Roman"/>
          <w:spacing w:val="-1"/>
        </w:rPr>
      </w:pPr>
      <w:r w:rsidRPr="00296254">
        <w:rPr>
          <w:spacing w:val="-1"/>
        </w:rPr>
        <w:t>[18] GG-00.21.04. - Opracowanie dokumentacji geodezyjnej i kartograficznej zwi</w:t>
      </w:r>
      <w:r w:rsidRPr="00296254">
        <w:rPr>
          <w:rFonts w:eastAsia="Times New Roman" w:cs="Times New Roman"/>
          <w:spacing w:val="-1"/>
        </w:rPr>
        <w:t>ą</w:t>
      </w:r>
      <w:r w:rsidRPr="00296254">
        <w:rPr>
          <w:rFonts w:eastAsia="Times New Roman"/>
          <w:spacing w:val="-1"/>
        </w:rPr>
        <w:t>zanej z uregulowaniem stanu prawnego grunt</w:t>
      </w:r>
      <w:r w:rsidRPr="00296254">
        <w:rPr>
          <w:rFonts w:eastAsia="Times New Roman" w:cs="Times New Roman"/>
          <w:spacing w:val="-1"/>
        </w:rPr>
        <w:t>ó</w:t>
      </w:r>
      <w:r w:rsidRPr="00296254">
        <w:rPr>
          <w:rFonts w:eastAsia="Times New Roman"/>
          <w:spacing w:val="-1"/>
        </w:rPr>
        <w:t>w zaj</w:t>
      </w:r>
      <w:r w:rsidRPr="00296254">
        <w:rPr>
          <w:rFonts w:eastAsia="Times New Roman" w:cs="Times New Roman"/>
          <w:spacing w:val="-1"/>
        </w:rPr>
        <w:t>ę</w:t>
      </w:r>
      <w:r w:rsidRPr="00296254">
        <w:rPr>
          <w:rFonts w:eastAsia="Times New Roman"/>
          <w:spacing w:val="-1"/>
        </w:rPr>
        <w:t>tych pod pasy drogowe w latach ubieg</w:t>
      </w:r>
      <w:r w:rsidRPr="00296254">
        <w:rPr>
          <w:rFonts w:eastAsia="Times New Roman" w:cs="Times New Roman"/>
          <w:spacing w:val="-1"/>
        </w:rPr>
        <w:t>ł</w:t>
      </w:r>
      <w:r w:rsidRPr="00296254">
        <w:rPr>
          <w:rFonts w:eastAsia="Times New Roman"/>
          <w:spacing w:val="-1"/>
        </w:rPr>
        <w:t xml:space="preserve">ych. </w:t>
      </w:r>
    </w:p>
    <w:p w14:paraId="361B6813" w14:textId="77777777" w:rsidR="0034473C" w:rsidRPr="00296254" w:rsidRDefault="00EE73CB" w:rsidP="007A107E">
      <w:pPr>
        <w:shd w:val="clear" w:color="auto" w:fill="FFFFFF"/>
        <w:spacing w:line="230" w:lineRule="exact"/>
        <w:ind w:right="65"/>
        <w:jc w:val="both"/>
        <w:rPr>
          <w:rFonts w:eastAsia="Times New Roman"/>
        </w:rPr>
      </w:pPr>
      <w:r w:rsidRPr="00296254">
        <w:rPr>
          <w:rFonts w:eastAsia="Times New Roman"/>
        </w:rPr>
        <w:t>[19] GG-00.21.05. - Opracowanie dokumentacji formalno-prawnej niezb</w:t>
      </w:r>
      <w:r w:rsidRPr="00296254">
        <w:rPr>
          <w:rFonts w:eastAsia="Times New Roman" w:cs="Times New Roman"/>
        </w:rPr>
        <w:t>ę</w:t>
      </w:r>
      <w:r w:rsidRPr="00296254">
        <w:rPr>
          <w:rFonts w:eastAsia="Times New Roman"/>
        </w:rPr>
        <w:t>dnej w celu</w:t>
      </w:r>
      <w:r w:rsidR="007A107E" w:rsidRPr="00296254">
        <w:rPr>
          <w:rFonts w:eastAsia="Times New Roman"/>
        </w:rPr>
        <w:t xml:space="preserve"> </w:t>
      </w:r>
      <w:r w:rsidRPr="00296254">
        <w:t>nabywania nieruchomo</w:t>
      </w:r>
      <w:r w:rsidRPr="00296254">
        <w:rPr>
          <w:rFonts w:eastAsia="Times New Roman" w:cs="Times New Roman"/>
        </w:rPr>
        <w:t>ś</w:t>
      </w:r>
      <w:r w:rsidRPr="00296254">
        <w:rPr>
          <w:rFonts w:eastAsia="Times New Roman"/>
        </w:rPr>
        <w:t>ci pod pasy drogowe,</w:t>
      </w:r>
    </w:p>
    <w:p w14:paraId="0F24C0CB" w14:textId="050618B3" w:rsidR="00D920DA" w:rsidRPr="00296254" w:rsidRDefault="00EE73CB" w:rsidP="007A107E">
      <w:pPr>
        <w:shd w:val="clear" w:color="auto" w:fill="FFFFFF"/>
        <w:spacing w:line="230" w:lineRule="exact"/>
        <w:ind w:right="65"/>
        <w:jc w:val="both"/>
      </w:pPr>
      <w:r w:rsidRPr="00296254">
        <w:rPr>
          <w:rFonts w:eastAsia="Times New Roman"/>
          <w:spacing w:val="-1"/>
        </w:rPr>
        <w:t>[20] Stadia i sk</w:t>
      </w:r>
      <w:r w:rsidRPr="00296254">
        <w:rPr>
          <w:rFonts w:eastAsia="Times New Roman" w:cs="Times New Roman"/>
          <w:spacing w:val="-1"/>
        </w:rPr>
        <w:t>ł</w:t>
      </w:r>
      <w:r w:rsidRPr="00296254">
        <w:rPr>
          <w:rFonts w:eastAsia="Times New Roman"/>
          <w:spacing w:val="-1"/>
        </w:rPr>
        <w:t>ad dokumentacji projektowej dla dr</w:t>
      </w:r>
      <w:r w:rsidRPr="00296254">
        <w:rPr>
          <w:rFonts w:eastAsia="Times New Roman" w:cs="Times New Roman"/>
          <w:spacing w:val="-1"/>
        </w:rPr>
        <w:t>ó</w:t>
      </w:r>
      <w:r w:rsidRPr="00296254">
        <w:rPr>
          <w:rFonts w:eastAsia="Times New Roman"/>
          <w:spacing w:val="-1"/>
        </w:rPr>
        <w:t>g i most</w:t>
      </w:r>
      <w:r w:rsidRPr="00296254">
        <w:rPr>
          <w:rFonts w:eastAsia="Times New Roman" w:cs="Times New Roman"/>
          <w:spacing w:val="-1"/>
        </w:rPr>
        <w:t>ó</w:t>
      </w:r>
      <w:r w:rsidRPr="00296254">
        <w:rPr>
          <w:rFonts w:eastAsia="Times New Roman"/>
          <w:spacing w:val="-1"/>
        </w:rPr>
        <w:t>w w fazie przygotowania</w:t>
      </w:r>
      <w:r w:rsidR="007A107E" w:rsidRPr="00296254">
        <w:rPr>
          <w:rFonts w:eastAsia="Times New Roman"/>
          <w:spacing w:val="-1"/>
        </w:rPr>
        <w:t xml:space="preserve"> </w:t>
      </w:r>
      <w:r w:rsidRPr="00296254">
        <w:t>zada</w:t>
      </w:r>
      <w:r w:rsidRPr="00296254">
        <w:rPr>
          <w:rFonts w:eastAsia="Times New Roman" w:cs="Times New Roman"/>
        </w:rPr>
        <w:t>ń</w:t>
      </w:r>
      <w:r w:rsidRPr="00296254">
        <w:rPr>
          <w:rFonts w:eastAsia="Times New Roman"/>
        </w:rPr>
        <w:t>. GDDP, Warszawa 2005.</w:t>
      </w:r>
    </w:p>
    <w:p w14:paraId="1004E73E" w14:textId="77777777" w:rsidR="00D920DA" w:rsidRPr="00296254" w:rsidRDefault="00D920DA">
      <w:pPr>
        <w:shd w:val="clear" w:color="auto" w:fill="FFFFFF"/>
        <w:spacing w:after="4522" w:line="230" w:lineRule="exact"/>
        <w:ind w:left="317"/>
        <w:sectPr w:rsidR="00D920DA" w:rsidRPr="00296254" w:rsidSect="00ED2D3D">
          <w:headerReference w:type="default" r:id="rId10"/>
          <w:footerReference w:type="default" r:id="rId11"/>
          <w:pgSz w:w="11909" w:h="16834"/>
          <w:pgMar w:top="1440" w:right="1688" w:bottom="360" w:left="1792" w:header="708" w:footer="708" w:gutter="0"/>
          <w:cols w:space="60"/>
          <w:noEndnote/>
        </w:sectPr>
      </w:pPr>
    </w:p>
    <w:p w14:paraId="2727F18B" w14:textId="77777777" w:rsidR="00EE73CB" w:rsidRPr="00296254" w:rsidRDefault="00EE73CB">
      <w:pPr>
        <w:shd w:val="clear" w:color="auto" w:fill="FFFFFF"/>
      </w:pPr>
    </w:p>
    <w:sectPr w:rsidR="00EE73CB" w:rsidRPr="00296254">
      <w:type w:val="continuous"/>
      <w:pgSz w:w="11909" w:h="16834"/>
      <w:pgMar w:top="1440" w:right="1688" w:bottom="360" w:left="5464" w:header="708" w:footer="708" w:gutter="0"/>
      <w:cols w:num="2" w:space="708" w:equalWidth="0">
        <w:col w:w="720" w:space="3317"/>
        <w:col w:w="7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CC2EC" w14:textId="77777777" w:rsidR="00327414" w:rsidRDefault="00327414" w:rsidP="00A96EAB">
      <w:r>
        <w:separator/>
      </w:r>
    </w:p>
  </w:endnote>
  <w:endnote w:type="continuationSeparator" w:id="0">
    <w:p w14:paraId="60CADB78" w14:textId="77777777" w:rsidR="00327414" w:rsidRDefault="00327414" w:rsidP="00A9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15E62" w14:textId="77777777" w:rsidR="00A26A9A" w:rsidRDefault="00A26A9A" w:rsidP="00A26A9A">
    <w:pPr>
      <w:pStyle w:val="Stopka"/>
      <w:pBdr>
        <w:bottom w:val="single" w:sz="4" w:space="1" w:color="auto"/>
      </w:pBdr>
      <w:jc w:val="right"/>
      <w:rPr>
        <w:sz w:val="14"/>
        <w:szCs w:val="14"/>
      </w:rPr>
    </w:pPr>
  </w:p>
  <w:p w14:paraId="088E7B72" w14:textId="77777777" w:rsidR="00A26A9A" w:rsidRPr="000C5859" w:rsidRDefault="00A26A9A" w:rsidP="00A26A9A">
    <w:pPr>
      <w:pStyle w:val="Stopka"/>
      <w:jc w:val="center"/>
      <w:rPr>
        <w:sz w:val="12"/>
        <w:szCs w:val="12"/>
      </w:rPr>
    </w:pPr>
    <w:r w:rsidRPr="000C5859">
      <w:rPr>
        <w:sz w:val="12"/>
        <w:szCs w:val="12"/>
      </w:rPr>
      <w:fldChar w:fldCharType="begin"/>
    </w:r>
    <w:r w:rsidRPr="000C5859">
      <w:rPr>
        <w:sz w:val="12"/>
        <w:szCs w:val="12"/>
      </w:rPr>
      <w:instrText>PAGE   \* MERGEFORMAT</w:instrText>
    </w:r>
    <w:r w:rsidRPr="000C5859">
      <w:rPr>
        <w:sz w:val="12"/>
        <w:szCs w:val="12"/>
      </w:rPr>
      <w:fldChar w:fldCharType="separate"/>
    </w:r>
    <w:r>
      <w:rPr>
        <w:noProof/>
        <w:sz w:val="12"/>
        <w:szCs w:val="12"/>
      </w:rPr>
      <w:t>11</w:t>
    </w:r>
    <w:r w:rsidRPr="000C5859">
      <w:rPr>
        <w:sz w:val="12"/>
        <w:szCs w:val="12"/>
      </w:rPr>
      <w:fldChar w:fldCharType="end"/>
    </w:r>
  </w:p>
  <w:p w14:paraId="5D226D79" w14:textId="77777777" w:rsidR="00A26A9A" w:rsidRPr="002D6130" w:rsidRDefault="00A26A9A" w:rsidP="00A26A9A">
    <w:pPr>
      <w:spacing w:after="120"/>
      <w:jc w:val="center"/>
      <w:rPr>
        <w:rFonts w:ascii="Verdana" w:hAnsi="Verdana" w:cs="Courier New"/>
        <w:b/>
        <w:sz w:val="12"/>
        <w:szCs w:val="12"/>
      </w:rPr>
    </w:pPr>
    <w:r w:rsidRPr="000C5859">
      <w:rPr>
        <w:rFonts w:ascii="Verdana" w:hAnsi="Verdana"/>
        <w:b/>
        <w:sz w:val="12"/>
        <w:szCs w:val="12"/>
      </w:rPr>
      <w:t xml:space="preserve">Projekt i wykonanie robót w zakresie poprawy bezpieczeństwa </w:t>
    </w:r>
    <w:r w:rsidRPr="000C5859">
      <w:rPr>
        <w:rFonts w:ascii="Verdana" w:hAnsi="Verdana" w:cs="Courier New"/>
        <w:b/>
        <w:sz w:val="12"/>
        <w:szCs w:val="12"/>
      </w:rPr>
      <w:t>ruchu drogowego na DK 63 na odcinku Sokołów Podlaski – granica województwa w ramach PBDK – Program Likwidacji Miejsc Niebezpiecznych – część I w miejscowości Nu</w:t>
    </w:r>
    <w:r w:rsidRPr="00410E70">
      <w:rPr>
        <w:rFonts w:ascii="Verdana" w:hAnsi="Verdana" w:cs="Courier New"/>
        <w:b/>
        <w:sz w:val="12"/>
        <w:szCs w:val="12"/>
      </w:rPr>
      <w:t xml:space="preserve">r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F67D3" w14:textId="77777777" w:rsidR="00327414" w:rsidRDefault="00327414" w:rsidP="00A96EAB">
      <w:r>
        <w:separator/>
      </w:r>
    </w:p>
  </w:footnote>
  <w:footnote w:type="continuationSeparator" w:id="0">
    <w:p w14:paraId="2B969222" w14:textId="77777777" w:rsidR="00327414" w:rsidRDefault="00327414" w:rsidP="00A96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8707E" w14:textId="148A0306" w:rsidR="00A26A9A" w:rsidRPr="008E2F2B" w:rsidRDefault="00A26A9A" w:rsidP="00A26A9A">
    <w:pPr>
      <w:pBdr>
        <w:bottom w:val="single" w:sz="4" w:space="1" w:color="auto"/>
      </w:pBdr>
      <w:shd w:val="clear" w:color="auto" w:fill="FFFFFF"/>
      <w:ind w:left="158"/>
      <w:rPr>
        <w:i/>
      </w:rPr>
    </w:pPr>
    <w:r w:rsidRPr="008E2F2B">
      <w:rPr>
        <w:bCs/>
        <w:i/>
        <w:spacing w:val="-2"/>
      </w:rPr>
      <w:t>SPECYFIKACJA NA PROJEKTOWANIE</w:t>
    </w:r>
    <w:r>
      <w:rPr>
        <w:i/>
      </w:rPr>
      <w:t xml:space="preserve"> </w:t>
    </w:r>
    <w:r>
      <w:rPr>
        <w:i/>
      </w:rPr>
      <w:tab/>
    </w:r>
    <w:r>
      <w:rPr>
        <w:i/>
      </w:rPr>
      <w:tab/>
    </w:r>
    <w:r>
      <w:rPr>
        <w:i/>
      </w:rPr>
      <w:tab/>
    </w:r>
    <w:r>
      <w:rPr>
        <w:i/>
      </w:rPr>
      <w:tab/>
    </w:r>
    <w:r>
      <w:rPr>
        <w:i/>
      </w:rPr>
      <w:tab/>
    </w:r>
    <w:r w:rsidRPr="008E2F2B">
      <w:rPr>
        <w:i/>
      </w:rPr>
      <w:t>SP.</w:t>
    </w:r>
    <w:r>
      <w:rPr>
        <w:i/>
      </w:rPr>
      <w:t>30</w:t>
    </w:r>
    <w:r w:rsidRPr="008E2F2B">
      <w:rPr>
        <w:i/>
      </w:rPr>
      <w:t>.</w:t>
    </w:r>
    <w:r>
      <w:rPr>
        <w:i/>
      </w:rPr>
      <w:t>20</w:t>
    </w:r>
    <w:r w:rsidRPr="008E2F2B">
      <w:rPr>
        <w:i/>
      </w:rPr>
      <w:t>.</w:t>
    </w:r>
    <w:r>
      <w:rPr>
        <w:i/>
      </w:rPr>
      <w:t>00</w:t>
    </w:r>
  </w:p>
  <w:p w14:paraId="217DB578" w14:textId="28739FDC" w:rsidR="003F7643" w:rsidRPr="00A26A9A" w:rsidRDefault="003F7643" w:rsidP="00A26A9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F94FD98"/>
    <w:lvl w:ilvl="0">
      <w:numFmt w:val="bullet"/>
      <w:lvlText w:val="*"/>
      <w:lvlJc w:val="left"/>
    </w:lvl>
  </w:abstractNum>
  <w:abstractNum w:abstractNumId="1" w15:restartNumberingAfterBreak="0">
    <w:nsid w:val="3A517380"/>
    <w:multiLevelType w:val="hybridMultilevel"/>
    <w:tmpl w:val="8968D36C"/>
    <w:lvl w:ilvl="0" w:tplc="2514B3BE">
      <w:start w:val="1"/>
      <w:numFmt w:val="lowerLetter"/>
      <w:lvlText w:val="%1)"/>
      <w:lvlJc w:val="left"/>
      <w:pPr>
        <w:ind w:left="720" w:hanging="360"/>
      </w:pPr>
      <w:rPr>
        <w:rFonts w:ascii="Verdana" w:eastAsia="Times New Roman" w:hAnsi="Verdana"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71533C64"/>
    <w:multiLevelType w:val="hybridMultilevel"/>
    <w:tmpl w:val="0B1200F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0"/>
    <w:lvlOverride w:ilvl="0">
      <w:lvl w:ilvl="0">
        <w:start w:val="65535"/>
        <w:numFmt w:val="bullet"/>
        <w:lvlText w:val="•"/>
        <w:legacy w:legacy="1" w:legacySpace="0" w:legacyIndent="326"/>
        <w:lvlJc w:val="left"/>
        <w:rPr>
          <w:rFonts w:ascii="Arial" w:hAnsi="Arial" w:cs="Arial" w:hint="default"/>
        </w:rPr>
      </w:lvl>
    </w:lvlOverride>
  </w:num>
  <w:num w:numId="2">
    <w:abstractNumId w:val="0"/>
    <w:lvlOverride w:ilvl="0">
      <w:lvl w:ilvl="0">
        <w:start w:val="65535"/>
        <w:numFmt w:val="bullet"/>
        <w:lvlText w:val="•"/>
        <w:legacy w:legacy="1" w:legacySpace="0" w:legacyIndent="331"/>
        <w:lvlJc w:val="left"/>
        <w:rPr>
          <w:rFonts w:ascii="Arial" w:hAnsi="Arial" w:cs="Arial" w:hint="default"/>
        </w:rPr>
      </w:lvl>
    </w:lvlOverride>
  </w:num>
  <w:num w:numId="3">
    <w:abstractNumId w:val="0"/>
    <w:lvlOverride w:ilvl="0">
      <w:lvl w:ilvl="0">
        <w:start w:val="65535"/>
        <w:numFmt w:val="bullet"/>
        <w:lvlText w:val="•"/>
        <w:legacy w:legacy="1" w:legacySpace="0" w:legacyIndent="322"/>
        <w:lvlJc w:val="left"/>
        <w:rPr>
          <w:rFonts w:ascii="Arial" w:hAnsi="Arial" w:cs="Arial" w:hint="default"/>
        </w:rPr>
      </w:lvl>
    </w:lvlOverride>
  </w:num>
  <w:num w:numId="4">
    <w:abstractNumId w:val="0"/>
    <w:lvlOverride w:ilvl="0">
      <w:lvl w:ilvl="0">
        <w:start w:val="65535"/>
        <w:numFmt w:val="bullet"/>
        <w:lvlText w:val="•"/>
        <w:legacy w:legacy="1" w:legacySpace="0" w:legacyIndent="321"/>
        <w:lvlJc w:val="left"/>
        <w:rPr>
          <w:rFonts w:ascii="Arial" w:hAnsi="Arial" w:cs="Arial" w:hint="default"/>
        </w:rPr>
      </w:lvl>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3CB"/>
    <w:rsid w:val="0005051D"/>
    <w:rsid w:val="00055EA4"/>
    <w:rsid w:val="000B0384"/>
    <w:rsid w:val="000D7B17"/>
    <w:rsid w:val="00115506"/>
    <w:rsid w:val="00136390"/>
    <w:rsid w:val="0019533A"/>
    <w:rsid w:val="001F5CFF"/>
    <w:rsid w:val="00242DF2"/>
    <w:rsid w:val="002552C7"/>
    <w:rsid w:val="00296254"/>
    <w:rsid w:val="002A2725"/>
    <w:rsid w:val="00322902"/>
    <w:rsid w:val="00327414"/>
    <w:rsid w:val="0034473C"/>
    <w:rsid w:val="003722D8"/>
    <w:rsid w:val="003762ED"/>
    <w:rsid w:val="003B2BF4"/>
    <w:rsid w:val="003F294A"/>
    <w:rsid w:val="003F73CC"/>
    <w:rsid w:val="003F7643"/>
    <w:rsid w:val="004021E0"/>
    <w:rsid w:val="004239B5"/>
    <w:rsid w:val="00443DDB"/>
    <w:rsid w:val="004627B3"/>
    <w:rsid w:val="00466F93"/>
    <w:rsid w:val="00470DC4"/>
    <w:rsid w:val="004839BF"/>
    <w:rsid w:val="00483B6F"/>
    <w:rsid w:val="00495C6A"/>
    <w:rsid w:val="004A2B94"/>
    <w:rsid w:val="004C45A9"/>
    <w:rsid w:val="005607C3"/>
    <w:rsid w:val="005821F1"/>
    <w:rsid w:val="005E0DA6"/>
    <w:rsid w:val="006023C5"/>
    <w:rsid w:val="00640734"/>
    <w:rsid w:val="00657064"/>
    <w:rsid w:val="00684C2F"/>
    <w:rsid w:val="006B43C8"/>
    <w:rsid w:val="007002AE"/>
    <w:rsid w:val="00711666"/>
    <w:rsid w:val="00764DC7"/>
    <w:rsid w:val="00792BDF"/>
    <w:rsid w:val="0079740B"/>
    <w:rsid w:val="007A107E"/>
    <w:rsid w:val="007D19E1"/>
    <w:rsid w:val="007F272F"/>
    <w:rsid w:val="008B041D"/>
    <w:rsid w:val="008C7B2A"/>
    <w:rsid w:val="00926A11"/>
    <w:rsid w:val="009A4C44"/>
    <w:rsid w:val="009A6CF3"/>
    <w:rsid w:val="00A26A9A"/>
    <w:rsid w:val="00A508EA"/>
    <w:rsid w:val="00A72DA9"/>
    <w:rsid w:val="00A96EAB"/>
    <w:rsid w:val="00AB6C0A"/>
    <w:rsid w:val="00B63331"/>
    <w:rsid w:val="00B67227"/>
    <w:rsid w:val="00B86C12"/>
    <w:rsid w:val="00BD6AEF"/>
    <w:rsid w:val="00C70AE5"/>
    <w:rsid w:val="00CE005A"/>
    <w:rsid w:val="00D14B97"/>
    <w:rsid w:val="00D920DA"/>
    <w:rsid w:val="00D95C30"/>
    <w:rsid w:val="00D96E2B"/>
    <w:rsid w:val="00E85DB2"/>
    <w:rsid w:val="00EC3AC6"/>
    <w:rsid w:val="00ED2D3D"/>
    <w:rsid w:val="00EE73CB"/>
    <w:rsid w:val="00F6258F"/>
    <w:rsid w:val="00F86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4644B4"/>
  <w14:defaultImageDpi w14:val="0"/>
  <w15:docId w15:val="{26855749-29F8-42C2-A419-CFB7C8E8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96EAB"/>
    <w:pPr>
      <w:tabs>
        <w:tab w:val="center" w:pos="4536"/>
        <w:tab w:val="right" w:pos="9072"/>
      </w:tabs>
    </w:pPr>
  </w:style>
  <w:style w:type="character" w:customStyle="1" w:styleId="NagwekZnak">
    <w:name w:val="Nagłówek Znak"/>
    <w:basedOn w:val="Domylnaczcionkaakapitu"/>
    <w:link w:val="Nagwek"/>
    <w:uiPriority w:val="99"/>
    <w:rsid w:val="00A96EAB"/>
    <w:rPr>
      <w:rFonts w:ascii="Arial" w:hAnsi="Arial" w:cs="Arial"/>
      <w:sz w:val="20"/>
      <w:szCs w:val="20"/>
    </w:rPr>
  </w:style>
  <w:style w:type="paragraph" w:styleId="Stopka">
    <w:name w:val="footer"/>
    <w:basedOn w:val="Normalny"/>
    <w:link w:val="StopkaZnak"/>
    <w:unhideWhenUsed/>
    <w:rsid w:val="00A96EAB"/>
    <w:pPr>
      <w:tabs>
        <w:tab w:val="center" w:pos="4536"/>
        <w:tab w:val="right" w:pos="9072"/>
      </w:tabs>
    </w:pPr>
  </w:style>
  <w:style w:type="character" w:customStyle="1" w:styleId="StopkaZnak">
    <w:name w:val="Stopka Znak"/>
    <w:basedOn w:val="Domylnaczcionkaakapitu"/>
    <w:link w:val="Stopka"/>
    <w:rsid w:val="00A96EAB"/>
    <w:rPr>
      <w:rFonts w:ascii="Arial" w:hAnsi="Arial" w:cs="Arial"/>
      <w:sz w:val="20"/>
      <w:szCs w:val="20"/>
    </w:rPr>
  </w:style>
  <w:style w:type="character" w:styleId="Odwoaniedokomentarza">
    <w:name w:val="annotation reference"/>
    <w:basedOn w:val="Domylnaczcionkaakapitu"/>
    <w:uiPriority w:val="99"/>
    <w:unhideWhenUsed/>
    <w:rsid w:val="00466F93"/>
    <w:rPr>
      <w:sz w:val="16"/>
      <w:szCs w:val="16"/>
    </w:rPr>
  </w:style>
  <w:style w:type="paragraph" w:styleId="Tekstkomentarza">
    <w:name w:val="annotation text"/>
    <w:basedOn w:val="Normalny"/>
    <w:link w:val="TekstkomentarzaZnak"/>
    <w:uiPriority w:val="99"/>
    <w:semiHidden/>
    <w:unhideWhenUsed/>
    <w:rsid w:val="00466F93"/>
  </w:style>
  <w:style w:type="character" w:customStyle="1" w:styleId="TekstkomentarzaZnak">
    <w:name w:val="Tekst komentarza Znak"/>
    <w:basedOn w:val="Domylnaczcionkaakapitu"/>
    <w:link w:val="Tekstkomentarza"/>
    <w:uiPriority w:val="99"/>
    <w:semiHidden/>
    <w:rsid w:val="00466F93"/>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466F93"/>
    <w:rPr>
      <w:b/>
      <w:bCs/>
    </w:rPr>
  </w:style>
  <w:style w:type="character" w:customStyle="1" w:styleId="TematkomentarzaZnak">
    <w:name w:val="Temat komentarza Znak"/>
    <w:basedOn w:val="TekstkomentarzaZnak"/>
    <w:link w:val="Tematkomentarza"/>
    <w:uiPriority w:val="99"/>
    <w:semiHidden/>
    <w:rsid w:val="00466F93"/>
    <w:rPr>
      <w:rFonts w:ascii="Arial" w:hAnsi="Arial" w:cs="Arial"/>
      <w:b/>
      <w:bCs/>
      <w:sz w:val="20"/>
      <w:szCs w:val="20"/>
    </w:rPr>
  </w:style>
  <w:style w:type="paragraph" w:styleId="Tekstdymka">
    <w:name w:val="Balloon Text"/>
    <w:basedOn w:val="Normalny"/>
    <w:link w:val="TekstdymkaZnak"/>
    <w:uiPriority w:val="99"/>
    <w:semiHidden/>
    <w:unhideWhenUsed/>
    <w:rsid w:val="00466F93"/>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6F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5.jpg@01D1DCE7.36AA94C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9006-578E-4961-8451-60EC218D7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4965</Words>
  <Characters>29794</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GENERALNA DYREKCJA DRÓG KRAJOWYCH I AUTOSTRAD</vt:lpstr>
    </vt:vector>
  </TitlesOfParts>
  <Company/>
  <LinksUpToDate>false</LinksUpToDate>
  <CharactersWithSpaces>34690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KRAJOWYCH I AUTOSTRAD</dc:title>
  <dc:creator>Kieszek Ewa</dc:creator>
  <cp:lastModifiedBy>Wołosz Jacek</cp:lastModifiedBy>
  <cp:revision>7</cp:revision>
  <cp:lastPrinted>2016-08-09T07:36:00Z</cp:lastPrinted>
  <dcterms:created xsi:type="dcterms:W3CDTF">2016-08-16T07:41:00Z</dcterms:created>
  <dcterms:modified xsi:type="dcterms:W3CDTF">2016-11-14T13:08:00Z</dcterms:modified>
</cp:coreProperties>
</file>